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70" w:rsidRDefault="00944020" w:rsidP="00B3146A">
      <w:pPr>
        <w:spacing w:line="1" w:lineRule="exact"/>
      </w:pPr>
      <w:bookmarkStart w:id="0" w:name="_GoBack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6F8D1A93" wp14:editId="13416E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0;margin-top:0;width:595pt;height:842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yJ8nQEAACkDAAAOAAAAZHJzL2Uyb0RvYy54bWysUstu2zAQvBfIPxC8x5KT2k0EyznEcC9p&#10;ayTNB9AUZREVucQuK9n9+i7pR/q4FQWBBZfcHc7scPGwd70YDJIFX8vppJTCeA2N9btavn5dX99J&#10;QVH5RvXgTS0PhuTD8urdYgyVuYEO+sagYBBP1Rhq2cUYqqIg3RmnaALBeL5sAZ2KnOKuaFCNjO76&#10;4qYs58UI2AQEbYj4dHW8lMuM37ZGxy9tSyaKvpbMLeaIOW5TLJYLVe1Qhc7qEw31Dyycsp4fvUCt&#10;VFTiO9q/oJzVCARtnGhwBbSt1SZrYDXT8g81L50KJmvh4VC4jIn+H6z+PGxQ2Ia9k8IrxxblV8U0&#10;jWYMVHHFS9hgEkfhCfQ3Eh6egSeZOuATDNyTt8+G7I+ccGvxW29K6ISyb9ElNBYv9tmJw8UJs49C&#10;8+GH2Ww+K9kwzXfTcn5/+56zBKuqc39Aih8NOJE2tUT2OlughieKx9JzSSYPvW3Wtu9zgrvtY49i&#10;UPwv1qu0Tuj0VpYlHFkn/ltoDhs8S2M/MpvT30mG/5rnAbz98OVPAAAA//8DAFBLAwQUAAYACAAA&#10;ACEAIlndD9kAAAAHAQAADwAAAGRycy9kb3ducmV2LnhtbEyPQU/DMAyF70j8h8hI3FgyhKauNJ02&#10;RBHXjXHPGtNEa5yqybby7/G4wMXy07Oev1etptCLM47JR9IwnykQSG20njoN+4/moQCRsiFr+kio&#10;4RsTrOrbm8qUNl5oi+dd7gSHUCqNBpfzUEqZWofBpFkckNj7imMwmeXYSTuaC4eHXj4qtZDBeOIP&#10;zgz44rA97k5Bw/t+k4u3buO3r0PbLL1r5KdstL6/m9bPIDJO+e8YrviMDjUzHeKJbBK9Bi6Sf+fV&#10;my8V6wNvi+JJgawr+Z+//gEAAP//AwBQSwECLQAUAAYACAAAACEAtoM4kv4AAADhAQAAEwAAAAAA&#10;AAAAAAAAAAAAAAAAW0NvbnRlbnRfVHlwZXNdLnhtbFBLAQItABQABgAIAAAAIQA4/SH/1gAAAJQB&#10;AAALAAAAAAAAAAAAAAAAAC8BAABfcmVscy8ucmVsc1BLAQItABQABgAIAAAAIQD+QyJ8nQEAACkD&#10;AAAOAAAAAAAAAAAAAAAAAC4CAABkcnMvZTJvRG9jLnhtbFBLAQItABQABgAIAAAAIQAiWd0P2QAA&#10;AAcBAAAPAAAAAAAAAAAAAAAAAPcDAABkcnMvZG93bnJldi54bWxQSwUGAAAAAAQABADzAAAA/QQA&#10;AAAA&#10;" fillcolor="#fdfdfd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bookmarkEnd w:id="0"/>
    </w:p>
    <w:p w:rsidR="00DA1F70" w:rsidRDefault="00DA1F70">
      <w:pPr>
        <w:jc w:val="right"/>
        <w:rPr>
          <w:sz w:val="2"/>
          <w:szCs w:val="2"/>
        </w:rPr>
      </w:pPr>
    </w:p>
    <w:p w:rsidR="00DA1F70" w:rsidRPr="00B3146A" w:rsidRDefault="00B3146A" w:rsidP="00B3146A">
      <w:pPr>
        <w:spacing w:after="219" w:line="1" w:lineRule="exact"/>
        <w:jc w:val="center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7AE977E3" wp14:editId="69A93360">
            <wp:simplePos x="0" y="0"/>
            <wp:positionH relativeFrom="page">
              <wp:posOffset>3753485</wp:posOffset>
            </wp:positionH>
            <wp:positionV relativeFrom="paragraph">
              <wp:posOffset>44450</wp:posOffset>
            </wp:positionV>
            <wp:extent cx="3328670" cy="1359535"/>
            <wp:effectExtent l="0" t="0" r="508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32867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146A" w:rsidRDefault="00B3146A" w:rsidP="00B3146A">
      <w:pPr>
        <w:pStyle w:val="ac"/>
        <w:jc w:val="center"/>
        <w:rPr>
          <w:rFonts w:ascii="Times New Roman" w:hAnsi="Times New Roman" w:cs="Times New Roman"/>
          <w:sz w:val="28"/>
        </w:rPr>
      </w:pPr>
      <w:bookmarkStart w:id="1" w:name="bookmark0"/>
    </w:p>
    <w:p w:rsidR="00B3146A" w:rsidRDefault="00B3146A" w:rsidP="00B3146A">
      <w:pPr>
        <w:pStyle w:val="ac"/>
        <w:tabs>
          <w:tab w:val="left" w:pos="717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B3146A" w:rsidRDefault="00B3146A" w:rsidP="00B3146A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B3146A" w:rsidRDefault="00B3146A" w:rsidP="00B3146A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B3146A" w:rsidRDefault="00B3146A" w:rsidP="00B3146A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B3146A" w:rsidRDefault="00B3146A" w:rsidP="00B3146A">
      <w:pPr>
        <w:pStyle w:val="ac"/>
        <w:tabs>
          <w:tab w:val="left" w:pos="8868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01.09.2023г.</w:t>
      </w:r>
    </w:p>
    <w:p w:rsidR="00B3146A" w:rsidRDefault="00B3146A" w:rsidP="00B3146A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DA1F70" w:rsidRPr="00B3146A" w:rsidRDefault="00944020" w:rsidP="00B3146A">
      <w:pPr>
        <w:pStyle w:val="ac"/>
        <w:jc w:val="center"/>
        <w:rPr>
          <w:rFonts w:ascii="Times New Roman" w:hAnsi="Times New Roman" w:cs="Times New Roman"/>
          <w:sz w:val="28"/>
        </w:rPr>
      </w:pPr>
      <w:r w:rsidRPr="00B3146A">
        <w:rPr>
          <w:rFonts w:ascii="Times New Roman" w:hAnsi="Times New Roman" w:cs="Times New Roman"/>
          <w:sz w:val="28"/>
        </w:rPr>
        <w:t>План мероприятий</w:t>
      </w:r>
      <w:bookmarkEnd w:id="1"/>
    </w:p>
    <w:p w:rsidR="00DA1F70" w:rsidRPr="00B3146A" w:rsidRDefault="00944020" w:rsidP="00B3146A">
      <w:pPr>
        <w:pStyle w:val="ac"/>
        <w:jc w:val="center"/>
        <w:rPr>
          <w:rFonts w:ascii="Times New Roman" w:hAnsi="Times New Roman" w:cs="Times New Roman"/>
          <w:sz w:val="28"/>
        </w:rPr>
      </w:pPr>
      <w:r w:rsidRPr="00B3146A">
        <w:rPr>
          <w:rFonts w:ascii="Times New Roman" w:hAnsi="Times New Roman" w:cs="Times New Roman"/>
          <w:sz w:val="28"/>
        </w:rPr>
        <w:t>по антитеррористической защищенности</w:t>
      </w:r>
    </w:p>
    <w:p w:rsidR="00DA1F70" w:rsidRDefault="00B3146A" w:rsidP="00B3146A">
      <w:pPr>
        <w:pStyle w:val="ac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 МКОУ </w:t>
      </w:r>
      <w:proofErr w:type="spellStart"/>
      <w:r>
        <w:rPr>
          <w:rFonts w:ascii="Times New Roman" w:hAnsi="Times New Roman" w:cs="Times New Roman"/>
          <w:sz w:val="28"/>
        </w:rPr>
        <w:t>Джибахн</w:t>
      </w:r>
      <w:r w:rsidR="00944020" w:rsidRPr="00B3146A">
        <w:rPr>
          <w:rFonts w:ascii="Times New Roman" w:hAnsi="Times New Roman" w:cs="Times New Roman"/>
          <w:sz w:val="28"/>
        </w:rPr>
        <w:t>инская</w:t>
      </w:r>
      <w:proofErr w:type="spellEnd"/>
      <w:r w:rsidR="00944020" w:rsidRPr="00B3146A">
        <w:rPr>
          <w:rFonts w:ascii="Times New Roman" w:hAnsi="Times New Roman" w:cs="Times New Roman"/>
          <w:sz w:val="28"/>
        </w:rPr>
        <w:t xml:space="preserve"> СОШ » </w:t>
      </w:r>
      <w:r w:rsidR="00944020" w:rsidRPr="00B3146A">
        <w:rPr>
          <w:rFonts w:ascii="Times New Roman" w:hAnsi="Times New Roman" w:cs="Times New Roman"/>
          <w:sz w:val="28"/>
        </w:rPr>
        <w:t>на</w:t>
      </w:r>
      <w:r w:rsidR="00944020" w:rsidRPr="00B3146A">
        <w:rPr>
          <w:rFonts w:ascii="Times New Roman" w:hAnsi="Times New Roman" w:cs="Times New Roman"/>
          <w:sz w:val="28"/>
        </w:rPr>
        <w:t xml:space="preserve"> 2023-2024 уч. </w:t>
      </w:r>
      <w:r w:rsidRPr="00B3146A">
        <w:rPr>
          <w:rFonts w:ascii="Times New Roman" w:hAnsi="Times New Roman" w:cs="Times New Roman"/>
          <w:sz w:val="28"/>
        </w:rPr>
        <w:t>Г</w:t>
      </w:r>
      <w:r w:rsidR="00944020" w:rsidRPr="00B3146A">
        <w:rPr>
          <w:rFonts w:ascii="Times New Roman" w:hAnsi="Times New Roman" w:cs="Times New Roman"/>
          <w:sz w:val="28"/>
        </w:rPr>
        <w:t>од</w:t>
      </w:r>
    </w:p>
    <w:p w:rsidR="00B3146A" w:rsidRDefault="00B3146A" w:rsidP="00B3146A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B3146A" w:rsidRPr="00B3146A" w:rsidRDefault="00B3146A" w:rsidP="00B3146A">
      <w:pPr>
        <w:pStyle w:val="ac"/>
        <w:jc w:val="center"/>
        <w:rPr>
          <w:rFonts w:ascii="Times New Roman" w:hAnsi="Times New Roman" w:cs="Times New Roman"/>
          <w:sz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6197"/>
        <w:gridCol w:w="1795"/>
        <w:gridCol w:w="2059"/>
      </w:tblGrid>
      <w:tr w:rsidR="00DA1F70" w:rsidRPr="00B3146A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</w:pPr>
            <w:r w:rsidRPr="00B3146A">
              <w:t>№</w:t>
            </w:r>
          </w:p>
          <w:p w:rsidR="00DA1F70" w:rsidRPr="00B3146A" w:rsidRDefault="00944020" w:rsidP="00B3146A">
            <w:pPr>
              <w:pStyle w:val="ac"/>
            </w:pPr>
            <w:proofErr w:type="spellStart"/>
            <w:r w:rsidRPr="00B3146A">
              <w:t>пп</w:t>
            </w:r>
            <w:proofErr w:type="spellEnd"/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DA1F70" w:rsidRPr="00B3146A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0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F70" w:rsidRPr="00B3146A" w:rsidRDefault="00944020" w:rsidP="00B3146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Работа с сотрудниками</w:t>
            </w:r>
          </w:p>
        </w:tc>
      </w:tr>
      <w:tr w:rsidR="00DA1F70" w:rsidRPr="00B3146A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 xml:space="preserve">Знакомство со ст.2, 3, 5, 9 Закона РФ «О борьбе с </w:t>
            </w:r>
            <w:r w:rsidRPr="00B3146A">
              <w:rPr>
                <w:rFonts w:ascii="Times New Roman" w:hAnsi="Times New Roman" w:cs="Times New Roman"/>
              </w:rPr>
              <w:t>терроризмом»</w:t>
            </w:r>
          </w:p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Знакомство со ст.205, 206, 207, 208, 277, 218, 222, 226 Уголовного кодекса РФ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DA1F70" w:rsidRPr="00B3146A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Организация внешней безопасности (наличие замков на складских помещениях, дежурство сторожа в ночное время)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DA1F70" w:rsidRPr="00B3146A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Инструктаж по обеспечению безопасности, антитеррористической защищенности сотрудников и обучающихся в условиях повседневной деятельности.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директор школы, классные руководители</w:t>
            </w:r>
          </w:p>
        </w:tc>
      </w:tr>
      <w:tr w:rsidR="00DA1F70" w:rsidRPr="00B3146A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 xml:space="preserve">Инструктаж по действиям при обнаружении предмета, похожего на </w:t>
            </w:r>
            <w:r w:rsidRPr="00B3146A">
              <w:rPr>
                <w:rFonts w:ascii="Times New Roman" w:hAnsi="Times New Roman" w:cs="Times New Roman"/>
              </w:rPr>
              <w:t>взрывное устройство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DA1F70" w:rsidRPr="00B3146A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 xml:space="preserve">2 раза </w:t>
            </w:r>
            <w:r w:rsidRPr="00B3146A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DA1F70" w:rsidRPr="00B3146A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 xml:space="preserve">Инструктаж по </w:t>
            </w:r>
            <w:proofErr w:type="spellStart"/>
            <w:r w:rsidRPr="00B3146A">
              <w:rPr>
                <w:rFonts w:ascii="Times New Roman" w:hAnsi="Times New Roman" w:cs="Times New Roman"/>
              </w:rPr>
              <w:t>внутриобъектовому</w:t>
            </w:r>
            <w:proofErr w:type="spellEnd"/>
            <w:r w:rsidRPr="00B3146A">
              <w:rPr>
                <w:rFonts w:ascii="Times New Roman" w:hAnsi="Times New Roman" w:cs="Times New Roman"/>
              </w:rPr>
              <w:t xml:space="preserve"> режиму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DA1F70" w:rsidRPr="00B3146A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Ежедневные осмотры помещений и территории с отметкой результатов в журнале.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сотрудники</w:t>
            </w:r>
          </w:p>
        </w:tc>
      </w:tr>
      <w:tr w:rsidR="00DA1F70" w:rsidRPr="00B3146A">
        <w:tblPrEx>
          <w:tblCellMar>
            <w:top w:w="0" w:type="dxa"/>
            <w:bottom w:w="0" w:type="dxa"/>
          </w:tblCellMar>
        </w:tblPrEx>
        <w:trPr>
          <w:trHeight w:hRule="exact" w:val="229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Проведение</w:t>
            </w:r>
            <w:r w:rsidRPr="00B3146A">
              <w:rPr>
                <w:rFonts w:ascii="Times New Roman" w:hAnsi="Times New Roman" w:cs="Times New Roman"/>
              </w:rPr>
              <w:tab/>
              <w:t>встреч</w:t>
            </w:r>
            <w:r w:rsidRPr="00B3146A">
              <w:rPr>
                <w:rFonts w:ascii="Times New Roman" w:hAnsi="Times New Roman" w:cs="Times New Roman"/>
              </w:rPr>
              <w:tab/>
              <w:t>с</w:t>
            </w:r>
            <w:r w:rsidRPr="00B3146A">
              <w:rPr>
                <w:rFonts w:ascii="Times New Roman" w:hAnsi="Times New Roman" w:cs="Times New Roman"/>
              </w:rPr>
              <w:tab/>
              <w:t>сотрудниками</w:t>
            </w:r>
          </w:p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 xml:space="preserve">правоохранительных органов по темам: «Сущность терроризма», «Дисциплинированность и бдительность </w:t>
            </w:r>
            <w:r w:rsidRPr="00B3146A">
              <w:rPr>
                <w:rFonts w:ascii="Times New Roman" w:hAnsi="Times New Roman" w:cs="Times New Roman"/>
                <w:color w:val="6B7787"/>
              </w:rPr>
              <w:t xml:space="preserve">- </w:t>
            </w:r>
            <w:r w:rsidRPr="00B3146A">
              <w:rPr>
                <w:rFonts w:ascii="Times New Roman" w:hAnsi="Times New Roman" w:cs="Times New Roman"/>
              </w:rPr>
              <w:t>в чем выражается их взаимосвязь?», «Как террористы и экстремисты могут использовать подростков и молодежь в своих преступных целях» и т.п.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сот</w:t>
            </w:r>
            <w:r w:rsidRPr="00B3146A">
              <w:rPr>
                <w:rFonts w:ascii="Times New Roman" w:hAnsi="Times New Roman" w:cs="Times New Roman"/>
              </w:rPr>
              <w:t>рудники</w:t>
            </w:r>
          </w:p>
        </w:tc>
      </w:tr>
    </w:tbl>
    <w:p w:rsidR="00DA1F70" w:rsidRPr="00B3146A" w:rsidRDefault="00DA1F70" w:rsidP="00B3146A">
      <w:pPr>
        <w:pStyle w:val="ac"/>
        <w:rPr>
          <w:rFonts w:ascii="Times New Roman" w:hAnsi="Times New Roman" w:cs="Times New Roman"/>
        </w:rPr>
        <w:sectPr w:rsidR="00DA1F70" w:rsidRPr="00B3146A" w:rsidSect="00B3146A">
          <w:pgSz w:w="11900" w:h="16840"/>
          <w:pgMar w:top="567" w:right="551" w:bottom="110" w:left="674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6210"/>
        <w:gridCol w:w="1793"/>
        <w:gridCol w:w="2052"/>
      </w:tblGrid>
      <w:tr w:rsidR="00DA1F70" w:rsidRPr="00B3146A">
        <w:tblPrEx>
          <w:tblCellMar>
            <w:top w:w="0" w:type="dxa"/>
            <w:bottom w:w="0" w:type="dxa"/>
          </w:tblCellMar>
        </w:tblPrEx>
        <w:trPr>
          <w:trHeight w:hRule="exact" w:val="169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Проведение объектовых тренировок по действиям при возникновении чрезвычайных ситуаций на тему «Действия сотрудников и учащихся в случае обнаружения подозрительного предмета похожего на взрывное устройство»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DA1F70" w:rsidRPr="00B3146A">
        <w:tblPrEx>
          <w:tblCellMar>
            <w:top w:w="0" w:type="dxa"/>
            <w:bottom w:w="0" w:type="dxa"/>
          </w:tblCellMar>
        </w:tblPrEx>
        <w:trPr>
          <w:trHeight w:hRule="exact" w:val="133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 xml:space="preserve">Постоянное содержание в порядке чердачных, подсобных помещений и запасных выходов. Обеспечение </w:t>
            </w:r>
            <w:proofErr w:type="gramStart"/>
            <w:r w:rsidRPr="00B3146A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B3146A">
              <w:rPr>
                <w:rFonts w:ascii="Times New Roman" w:hAnsi="Times New Roman" w:cs="Times New Roman"/>
              </w:rPr>
              <w:t xml:space="preserve"> освещенностью территории в темное время суток.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B3146A">
              <w:rPr>
                <w:rFonts w:ascii="Times New Roman" w:hAnsi="Times New Roman" w:cs="Times New Roman"/>
              </w:rPr>
              <w:t>п</w:t>
            </w:r>
            <w:proofErr w:type="gramEnd"/>
            <w:r w:rsidRPr="00B3146A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 xml:space="preserve">■ </w:t>
            </w:r>
            <w:r w:rsidRPr="00B3146A">
              <w:rPr>
                <w:rFonts w:ascii="Times New Roman" w:hAnsi="Times New Roman" w:cs="Times New Roman"/>
              </w:rPr>
              <w:tab/>
            </w:r>
          </w:p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DA1F70" w:rsidRPr="00B3146A">
        <w:tblPrEx>
          <w:tblCellMar>
            <w:top w:w="0" w:type="dxa"/>
            <w:bottom w:w="0" w:type="dxa"/>
          </w:tblCellMar>
        </w:tblPrEx>
        <w:trPr>
          <w:trHeight w:hRule="exact" w:val="196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B3146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3146A">
              <w:rPr>
                <w:rFonts w:ascii="Times New Roman" w:hAnsi="Times New Roman" w:cs="Times New Roman"/>
              </w:rPr>
              <w:t xml:space="preserve"> соблюдением пропускного режима </w:t>
            </w:r>
            <w:r w:rsidRPr="00B3146A">
              <w:rPr>
                <w:rFonts w:ascii="Times New Roman" w:hAnsi="Times New Roman" w:cs="Times New Roman"/>
              </w:rPr>
              <w:t>обучающимися, персоналом и посетителями, а также въездом на территорию учреждения, проверка, в необходимых случаях, документов и пропусков у лиц, проходящих на охраняемый объект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сотрудники</w:t>
            </w:r>
          </w:p>
        </w:tc>
      </w:tr>
      <w:tr w:rsidR="00DA1F70" w:rsidRPr="00B3146A">
        <w:tblPrEx>
          <w:tblCellMar>
            <w:top w:w="0" w:type="dxa"/>
            <w:bottom w:w="0" w:type="dxa"/>
          </w:tblCellMar>
        </w:tblPrEx>
        <w:trPr>
          <w:trHeight w:hRule="exact" w:val="67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Анализ работы по антитеррористической защищенности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DA1F70" w:rsidRPr="00B3146A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F70" w:rsidRPr="00B3146A" w:rsidRDefault="00B3146A" w:rsidP="00B3146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  <w:b/>
                <w:bCs/>
                <w:iCs/>
              </w:rPr>
              <w:t xml:space="preserve">Работа с </w:t>
            </w:r>
            <w:proofErr w:type="gramStart"/>
            <w:r w:rsidRPr="00B3146A">
              <w:rPr>
                <w:rFonts w:ascii="Times New Roman" w:hAnsi="Times New Roman" w:cs="Times New Roman"/>
                <w:b/>
                <w:bCs/>
                <w:iCs/>
              </w:rPr>
              <w:t>обучающимися</w:t>
            </w:r>
            <w:proofErr w:type="gramEnd"/>
          </w:p>
        </w:tc>
      </w:tr>
      <w:tr w:rsidR="00DA1F70" w:rsidRPr="00B3146A">
        <w:tblPrEx>
          <w:tblCellMar>
            <w:top w:w="0" w:type="dxa"/>
            <w:bottom w:w="0" w:type="dxa"/>
          </w:tblCellMar>
        </w:tblPrEx>
        <w:trPr>
          <w:trHeight w:hRule="exact" w:val="13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Занятия, тематические беседы: «Как я должен поступать»; «Как вызвать полицию»; «Служба специального назначения»; «Когда мамы нет дома»; «Военные профессии»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A1F70" w:rsidRPr="00B3146A">
        <w:tblPrEx>
          <w:tblCellMar>
            <w:top w:w="0" w:type="dxa"/>
            <w:bottom w:w="0" w:type="dxa"/>
          </w:tblCellMar>
        </w:tblPrEx>
        <w:trPr>
          <w:trHeight w:hRule="exact" w:val="163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 xml:space="preserve">Включение в </w:t>
            </w:r>
            <w:r w:rsidRPr="00B3146A">
              <w:rPr>
                <w:rFonts w:ascii="Times New Roman" w:hAnsi="Times New Roman" w:cs="Times New Roman"/>
              </w:rPr>
              <w:t>годовые и месячные планы воспитательной работы встреч с сотрудниками правоохранительных органов по темам: «Сущность терроризма»,</w:t>
            </w:r>
            <w:r w:rsidRPr="00B3146A">
              <w:rPr>
                <w:rFonts w:ascii="Times New Roman" w:hAnsi="Times New Roman" w:cs="Times New Roman"/>
              </w:rPr>
              <w:tab/>
              <w:t>«Дисциплинированность</w:t>
            </w:r>
            <w:r w:rsidRPr="00B3146A">
              <w:rPr>
                <w:rFonts w:ascii="Times New Roman" w:hAnsi="Times New Roman" w:cs="Times New Roman"/>
              </w:rPr>
              <w:tab/>
              <w:t>и</w:t>
            </w:r>
          </w:p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бдительность - в чем выражается их взаимосвязь?»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A1F70" w:rsidRPr="00B3146A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 xml:space="preserve">Организация </w:t>
            </w:r>
            <w:r w:rsidRPr="00B3146A">
              <w:rPr>
                <w:rFonts w:ascii="Times New Roman" w:hAnsi="Times New Roman" w:cs="Times New Roman"/>
              </w:rPr>
              <w:t>выставки детских рисунков: «Я хочу жить счастливо»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B3146A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DA1F70" w:rsidRPr="00B3146A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Проведение дидактических игр в 1 - 5 классах «Правила поведения или как я должен поступить»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A1F70" w:rsidRPr="00B3146A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Тренировочные эвакуации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DA1F70" w:rsidRPr="00B3146A">
        <w:tblPrEx>
          <w:tblCellMar>
            <w:top w:w="0" w:type="dxa"/>
            <w:bottom w:w="0" w:type="dxa"/>
          </w:tblCellMar>
        </w:tblPrEx>
        <w:trPr>
          <w:trHeight w:hRule="exact" w:val="9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 xml:space="preserve">Проведение </w:t>
            </w:r>
            <w:r w:rsidRPr="00B3146A">
              <w:rPr>
                <w:rFonts w:ascii="Times New Roman" w:hAnsi="Times New Roman" w:cs="Times New Roman"/>
              </w:rPr>
              <w:t>конкурсов, викторин, игровых занятий, беседы по вопросам защиты от чрезвычайных ситуаций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A1F70" w:rsidRPr="00B3146A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Работа с родителями</w:t>
            </w:r>
          </w:p>
        </w:tc>
      </w:tr>
      <w:tr w:rsidR="00DA1F70" w:rsidRPr="00B3146A">
        <w:tblPrEx>
          <w:tblCellMar>
            <w:top w:w="0" w:type="dxa"/>
            <w:bottom w:w="0" w:type="dxa"/>
          </w:tblCellMar>
        </w:tblPrEx>
        <w:trPr>
          <w:trHeight w:hRule="exact" w:val="69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Проведение бесед с родителями о режиме посещения школы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A1F70" w:rsidRPr="00B3146A">
        <w:tblPrEx>
          <w:tblCellMar>
            <w:top w:w="0" w:type="dxa"/>
            <w:bottom w:w="0" w:type="dxa"/>
          </w:tblCellMar>
        </w:tblPrEx>
        <w:trPr>
          <w:trHeight w:hRule="exact" w:val="101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 xml:space="preserve">Общешкольное </w:t>
            </w:r>
            <w:r w:rsidRPr="00B3146A">
              <w:rPr>
                <w:rFonts w:ascii="Times New Roman" w:hAnsi="Times New Roman" w:cs="Times New Roman"/>
              </w:rPr>
              <w:t>родительское собрание по вопросам антитеррористической безопасности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DA1F70" w:rsidRPr="00B3146A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Оформление информационных уголков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F70" w:rsidRPr="00B3146A" w:rsidRDefault="00944020" w:rsidP="00B3146A">
            <w:pPr>
              <w:pStyle w:val="ac"/>
              <w:rPr>
                <w:rFonts w:ascii="Times New Roman" w:hAnsi="Times New Roman" w:cs="Times New Roman"/>
              </w:rPr>
            </w:pPr>
            <w:r w:rsidRPr="00B3146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</w:tbl>
    <w:p w:rsidR="00944020" w:rsidRPr="00B3146A" w:rsidRDefault="00944020" w:rsidP="00B3146A">
      <w:pPr>
        <w:pStyle w:val="ac"/>
        <w:rPr>
          <w:rFonts w:ascii="Times New Roman" w:hAnsi="Times New Roman" w:cs="Times New Roman"/>
        </w:rPr>
      </w:pPr>
    </w:p>
    <w:sectPr w:rsidR="00944020" w:rsidRPr="00B3146A">
      <w:pgSz w:w="11900" w:h="16840"/>
      <w:pgMar w:top="598" w:right="589" w:bottom="598" w:left="6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020" w:rsidRDefault="00944020">
      <w:r>
        <w:separator/>
      </w:r>
    </w:p>
  </w:endnote>
  <w:endnote w:type="continuationSeparator" w:id="0">
    <w:p w:rsidR="00944020" w:rsidRDefault="0094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020" w:rsidRDefault="00944020"/>
  </w:footnote>
  <w:footnote w:type="continuationSeparator" w:id="0">
    <w:p w:rsidR="00944020" w:rsidRDefault="0094402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A1F70"/>
    <w:rsid w:val="00944020"/>
    <w:rsid w:val="00B3146A"/>
    <w:rsid w:val="00DA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B7787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4F57"/>
      <w:sz w:val="40"/>
      <w:szCs w:val="4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4F57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6B7787"/>
      <w:sz w:val="10"/>
      <w:szCs w:val="1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color w:val="6B7787"/>
      <w:sz w:val="22"/>
      <w:szCs w:val="22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color w:val="4C4F57"/>
      <w:sz w:val="40"/>
      <w:szCs w:val="40"/>
    </w:rPr>
  </w:style>
  <w:style w:type="paragraph" w:customStyle="1" w:styleId="11">
    <w:name w:val="Основной текст1"/>
    <w:basedOn w:val="a"/>
    <w:link w:val="a5"/>
    <w:pPr>
      <w:spacing w:after="460"/>
    </w:pPr>
    <w:rPr>
      <w:rFonts w:ascii="Times New Roman" w:eastAsia="Times New Roman" w:hAnsi="Times New Roman" w:cs="Times New Roman"/>
      <w:b/>
      <w:bCs/>
      <w:color w:val="4C4F57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Arial" w:eastAsia="Arial" w:hAnsi="Arial" w:cs="Arial"/>
      <w:color w:val="6B7787"/>
      <w:sz w:val="10"/>
      <w:szCs w:val="10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314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146A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1"/>
    <w:qFormat/>
    <w:rsid w:val="00B3146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B7787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4F57"/>
      <w:sz w:val="40"/>
      <w:szCs w:val="4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C4F57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6B7787"/>
      <w:sz w:val="10"/>
      <w:szCs w:val="1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color w:val="6B7787"/>
      <w:sz w:val="22"/>
      <w:szCs w:val="22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color w:val="4C4F57"/>
      <w:sz w:val="40"/>
      <w:szCs w:val="40"/>
    </w:rPr>
  </w:style>
  <w:style w:type="paragraph" w:customStyle="1" w:styleId="11">
    <w:name w:val="Основной текст1"/>
    <w:basedOn w:val="a"/>
    <w:link w:val="a5"/>
    <w:pPr>
      <w:spacing w:after="460"/>
    </w:pPr>
    <w:rPr>
      <w:rFonts w:ascii="Times New Roman" w:eastAsia="Times New Roman" w:hAnsi="Times New Roman" w:cs="Times New Roman"/>
      <w:b/>
      <w:bCs/>
      <w:color w:val="4C4F57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Arial" w:eastAsia="Arial" w:hAnsi="Arial" w:cs="Arial"/>
      <w:color w:val="6B7787"/>
      <w:sz w:val="10"/>
      <w:szCs w:val="10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314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146A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1"/>
    <w:qFormat/>
    <w:rsid w:val="00B3146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rasul</cp:lastModifiedBy>
  <cp:revision>2</cp:revision>
  <dcterms:created xsi:type="dcterms:W3CDTF">2024-05-20T20:00:00Z</dcterms:created>
  <dcterms:modified xsi:type="dcterms:W3CDTF">2024-05-20T20:08:00Z</dcterms:modified>
</cp:coreProperties>
</file>