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Spec="outside"/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10"/>
        <w:gridCol w:w="5681"/>
      </w:tblGrid>
      <w:tr w:rsidR="00260E71" w:rsidTr="00260E71">
        <w:tblPrEx>
          <w:tblCellMar>
            <w:top w:w="0" w:type="dxa"/>
            <w:bottom w:w="0" w:type="dxa"/>
          </w:tblCellMar>
        </w:tblPrEx>
        <w:trPr>
          <w:trHeight w:hRule="exact" w:val="2562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260E71" w:rsidRDefault="00260E71" w:rsidP="00260E71">
            <w:pPr>
              <w:pStyle w:val="a7"/>
              <w:spacing w:after="40"/>
              <w:ind w:firstLine="0"/>
            </w:pPr>
            <w:r>
              <w:rPr>
                <w:b/>
                <w:bCs/>
              </w:rPr>
              <w:t>«Принято»</w:t>
            </w:r>
          </w:p>
          <w:p w:rsidR="00260E71" w:rsidRDefault="00260E71" w:rsidP="00260E71">
            <w:pPr>
              <w:pStyle w:val="a7"/>
              <w:spacing w:after="40"/>
              <w:ind w:firstLine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На заседании </w:t>
            </w:r>
            <w:proofErr w:type="gramStart"/>
            <w:r>
              <w:rPr>
                <w:b/>
                <w:bCs/>
                <w:sz w:val="22"/>
                <w:szCs w:val="22"/>
              </w:rPr>
              <w:t>педагогического</w:t>
            </w:r>
            <w:proofErr w:type="gramEnd"/>
          </w:p>
          <w:p w:rsidR="00260E71" w:rsidRDefault="00260E71" w:rsidP="00260E71">
            <w:pPr>
              <w:pStyle w:val="a7"/>
              <w:spacing w:after="40"/>
              <w:ind w:firstLine="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Протокол №1 от 01.09.2022г.</w:t>
            </w:r>
          </w:p>
        </w:tc>
        <w:tc>
          <w:tcPr>
            <w:tcW w:w="56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60E71" w:rsidRDefault="00260E71" w:rsidP="00260E71">
            <w:pPr>
              <w:pStyle w:val="a7"/>
              <w:ind w:firstLine="0"/>
            </w:pPr>
            <w:r>
              <w:rPr>
                <w:b/>
                <w:bCs/>
              </w:rPr>
              <w:t>Утверждаю:</w:t>
            </w:r>
          </w:p>
          <w:p w:rsidR="00260E71" w:rsidRDefault="00260E71" w:rsidP="00260E71">
            <w:pPr>
              <w:pStyle w:val="a7"/>
              <w:spacing w:line="228" w:lineRule="auto"/>
              <w:ind w:firstLine="0"/>
              <w:rPr>
                <w:b/>
                <w:bCs/>
                <w:sz w:val="22"/>
                <w:szCs w:val="22"/>
              </w:rPr>
            </w:pPr>
          </w:p>
          <w:p w:rsidR="00260E71" w:rsidRPr="00260E71" w:rsidRDefault="00260E71" w:rsidP="00260E71">
            <w:pPr>
              <w:pStyle w:val="a7"/>
              <w:spacing w:line="228" w:lineRule="auto"/>
              <w:ind w:firstLine="0"/>
            </w:pPr>
          </w:p>
          <w:p w:rsidR="00260E71" w:rsidRDefault="00260E71" w:rsidP="00260E71">
            <w:pPr>
              <w:pStyle w:val="a7"/>
              <w:ind w:firstLine="0"/>
              <w:rPr>
                <w:b/>
                <w:bCs/>
                <w:sz w:val="22"/>
                <w:szCs w:val="22"/>
              </w:rPr>
            </w:pPr>
          </w:p>
          <w:p w:rsidR="00260E71" w:rsidRDefault="00260E71" w:rsidP="00260E71">
            <w:pPr>
              <w:pStyle w:val="a7"/>
              <w:ind w:firstLine="0"/>
              <w:rPr>
                <w:b/>
                <w:bCs/>
                <w:sz w:val="22"/>
                <w:szCs w:val="22"/>
              </w:rPr>
            </w:pPr>
          </w:p>
          <w:p w:rsidR="00260E71" w:rsidRDefault="00260E71" w:rsidP="00260E71">
            <w:pPr>
              <w:pStyle w:val="a7"/>
              <w:ind w:firstLine="0"/>
              <w:rPr>
                <w:b/>
                <w:bCs/>
                <w:sz w:val="22"/>
                <w:szCs w:val="22"/>
              </w:rPr>
            </w:pPr>
          </w:p>
          <w:p w:rsidR="00260E71" w:rsidRDefault="00260E71" w:rsidP="00260E71">
            <w:pPr>
              <w:pStyle w:val="a7"/>
              <w:ind w:firstLine="0"/>
              <w:jc w:val="right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01.09.2022г.</w:t>
            </w:r>
          </w:p>
        </w:tc>
      </w:tr>
      <w:tr w:rsidR="00260E71" w:rsidTr="00260E71">
        <w:tblPrEx>
          <w:tblCellMar>
            <w:top w:w="0" w:type="dxa"/>
            <w:bottom w:w="0" w:type="dxa"/>
          </w:tblCellMar>
        </w:tblPrEx>
        <w:trPr>
          <w:trHeight w:hRule="exact" w:val="364"/>
        </w:trPr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60E71" w:rsidRDefault="00260E71" w:rsidP="00260E71">
            <w:pPr>
              <w:rPr>
                <w:sz w:val="10"/>
                <w:szCs w:val="10"/>
              </w:rPr>
            </w:pPr>
          </w:p>
        </w:tc>
        <w:tc>
          <w:tcPr>
            <w:tcW w:w="5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0E71" w:rsidRDefault="00260E71" w:rsidP="00260E71">
            <w:pPr>
              <w:pStyle w:val="a7"/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EA516F" w:rsidRDefault="00260E71">
      <w:pPr>
        <w:pStyle w:val="1"/>
        <w:spacing w:after="280" w:line="233" w:lineRule="auto"/>
        <w:ind w:right="180" w:firstLine="0"/>
        <w:jc w:val="right"/>
      </w:pPr>
      <w:r>
        <w:rPr>
          <w:noProof/>
          <w:lang w:bidi="ar-SA"/>
        </w:rPr>
        <w:drawing>
          <wp:anchor distT="0" distB="0" distL="0" distR="0" simplePos="0" relativeHeight="251659264" behindDoc="1" locked="0" layoutInCell="1" allowOverlap="1" wp14:anchorId="0B8C9E14" wp14:editId="2C9922EF">
            <wp:simplePos x="0" y="0"/>
            <wp:positionH relativeFrom="page">
              <wp:posOffset>3602990</wp:posOffset>
            </wp:positionH>
            <wp:positionV relativeFrom="paragraph">
              <wp:posOffset>182245</wp:posOffset>
            </wp:positionV>
            <wp:extent cx="3328670" cy="1359535"/>
            <wp:effectExtent l="0" t="0" r="5080" b="0"/>
            <wp:wrapNone/>
            <wp:docPr id="7" name="Shap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box 8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328670" cy="1359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A516F" w:rsidRDefault="00EA516F">
      <w:pPr>
        <w:pStyle w:val="a5"/>
        <w:jc w:val="both"/>
      </w:pPr>
    </w:p>
    <w:p w:rsidR="00EA516F" w:rsidRDefault="00EA516F">
      <w:pPr>
        <w:jc w:val="center"/>
        <w:rPr>
          <w:sz w:val="2"/>
          <w:szCs w:val="2"/>
        </w:rPr>
      </w:pPr>
    </w:p>
    <w:p w:rsidR="00EA516F" w:rsidRDefault="00EA516F">
      <w:pPr>
        <w:spacing w:after="1079" w:line="1" w:lineRule="exact"/>
      </w:pPr>
    </w:p>
    <w:p w:rsidR="00260E71" w:rsidRDefault="00260E71">
      <w:pPr>
        <w:spacing w:after="1079" w:line="1" w:lineRule="exact"/>
      </w:pPr>
      <w:bookmarkStart w:id="0" w:name="_GoBack"/>
      <w:bookmarkEnd w:id="0"/>
    </w:p>
    <w:p w:rsidR="00EA516F" w:rsidRPr="00260E71" w:rsidRDefault="00EA516F" w:rsidP="00260E71">
      <w:pPr>
        <w:pStyle w:val="aa"/>
        <w:jc w:val="center"/>
        <w:rPr>
          <w:rFonts w:ascii="Times New Roman" w:hAnsi="Times New Roman" w:cs="Times New Roman"/>
          <w:sz w:val="40"/>
          <w:szCs w:val="40"/>
        </w:rPr>
      </w:pPr>
    </w:p>
    <w:p w:rsidR="00260E71" w:rsidRPr="00260E71" w:rsidRDefault="00260E71" w:rsidP="00260E71">
      <w:pPr>
        <w:pStyle w:val="aa"/>
        <w:jc w:val="center"/>
        <w:rPr>
          <w:rFonts w:ascii="Times New Roman" w:hAnsi="Times New Roman" w:cs="Times New Roman"/>
          <w:sz w:val="40"/>
          <w:szCs w:val="40"/>
        </w:rPr>
      </w:pPr>
      <w:bookmarkStart w:id="1" w:name="bookmark8"/>
      <w:r w:rsidRPr="00260E71">
        <w:rPr>
          <w:rFonts w:ascii="Times New Roman" w:hAnsi="Times New Roman" w:cs="Times New Roman"/>
          <w:sz w:val="40"/>
          <w:szCs w:val="40"/>
        </w:rPr>
        <w:t>Положение об антитеррористической безопасности</w:t>
      </w:r>
    </w:p>
    <w:p w:rsidR="00EA516F" w:rsidRPr="00260E71" w:rsidRDefault="00260E71" w:rsidP="00260E71">
      <w:pPr>
        <w:pStyle w:val="aa"/>
        <w:jc w:val="center"/>
        <w:rPr>
          <w:rFonts w:ascii="Times New Roman" w:hAnsi="Times New Roman" w:cs="Times New Roman"/>
          <w:sz w:val="40"/>
          <w:szCs w:val="40"/>
        </w:rPr>
        <w:sectPr w:rsidR="00EA516F" w:rsidRPr="00260E71">
          <w:pgSz w:w="11900" w:h="16840"/>
          <w:pgMar w:top="1378" w:right="514" w:bottom="1378" w:left="895" w:header="950" w:footer="950" w:gutter="0"/>
          <w:pgNumType w:start="1"/>
          <w:cols w:space="720"/>
          <w:noEndnote/>
          <w:docGrid w:linePitch="360"/>
        </w:sectPr>
      </w:pPr>
      <w:r w:rsidRPr="00260E71">
        <w:rPr>
          <w:rFonts w:ascii="Times New Roman" w:hAnsi="Times New Roman" w:cs="Times New Roman"/>
          <w:sz w:val="40"/>
          <w:szCs w:val="40"/>
        </w:rPr>
        <w:t>МКОУ «</w:t>
      </w:r>
      <w:proofErr w:type="spellStart"/>
      <w:r w:rsidRPr="00260E71">
        <w:rPr>
          <w:rFonts w:ascii="Times New Roman" w:hAnsi="Times New Roman" w:cs="Times New Roman"/>
          <w:sz w:val="40"/>
          <w:szCs w:val="40"/>
        </w:rPr>
        <w:t>Джибахни</w:t>
      </w:r>
      <w:r w:rsidR="00FD6855" w:rsidRPr="00260E71">
        <w:rPr>
          <w:rFonts w:ascii="Times New Roman" w:hAnsi="Times New Roman" w:cs="Times New Roman"/>
          <w:sz w:val="40"/>
          <w:szCs w:val="40"/>
        </w:rPr>
        <w:t>нская</w:t>
      </w:r>
      <w:proofErr w:type="spellEnd"/>
      <w:r w:rsidR="00FD6855" w:rsidRPr="00260E71">
        <w:rPr>
          <w:rFonts w:ascii="Times New Roman" w:hAnsi="Times New Roman" w:cs="Times New Roman"/>
          <w:sz w:val="40"/>
          <w:szCs w:val="40"/>
        </w:rPr>
        <w:t xml:space="preserve"> СОШ»</w:t>
      </w:r>
      <w:bookmarkEnd w:id="1"/>
    </w:p>
    <w:p w:rsidR="00EA516F" w:rsidRDefault="00FD6855">
      <w:pPr>
        <w:pStyle w:val="30"/>
        <w:keepNext/>
        <w:keepLines/>
        <w:numPr>
          <w:ilvl w:val="0"/>
          <w:numId w:val="1"/>
        </w:numPr>
        <w:tabs>
          <w:tab w:val="left" w:pos="4375"/>
        </w:tabs>
        <w:spacing w:after="300" w:line="240" w:lineRule="auto"/>
        <w:ind w:left="4020"/>
        <w:jc w:val="left"/>
      </w:pPr>
      <w:bookmarkStart w:id="2" w:name="bookmark10"/>
      <w:r>
        <w:lastRenderedPageBreak/>
        <w:t>ОБЩИЕ ПОЛОЖЕНИЯ</w:t>
      </w:r>
      <w:bookmarkEnd w:id="2"/>
    </w:p>
    <w:p w:rsidR="00EA516F" w:rsidRDefault="00FD6855">
      <w:pPr>
        <w:pStyle w:val="1"/>
        <w:numPr>
          <w:ilvl w:val="1"/>
          <w:numId w:val="1"/>
        </w:numPr>
        <w:tabs>
          <w:tab w:val="left" w:pos="1958"/>
        </w:tabs>
        <w:ind w:left="800" w:firstLine="620"/>
        <w:jc w:val="both"/>
      </w:pPr>
      <w:proofErr w:type="gramStart"/>
      <w:r>
        <w:t xml:space="preserve">Данное </w:t>
      </w:r>
      <w:r>
        <w:t>Положение разработано в соответствии с Федеральным законом от 06.03.2006 № 35-ФЗ «О противодействии терроризму», Постановлением Правительства РФ от 02.08.2019 № 1006 «Об утверждении требований к антитеррористической защищенности объектов (территорий) Минис</w:t>
      </w:r>
      <w:r>
        <w:t>терства просвещения Российской Федерации и объектов (территорий), относящихся к сфере деятельности Министерства просвещения Российской Федерации, и формы паспорта безопасности этих объектов (территорий)», нормативными правовыми актами Правительства Российс</w:t>
      </w:r>
      <w:r>
        <w:t>кой Федерации, а также принимаемыми в</w:t>
      </w:r>
      <w:proofErr w:type="gramEnd"/>
      <w:r>
        <w:t xml:space="preserve"> </w:t>
      </w:r>
      <w:proofErr w:type="gramStart"/>
      <w:r>
        <w:t>соответствии с ними нормативными правовыми актами других федеральных органов государственной власти, иными нормативными правовыми документами, в которых содержатся нормы и требования по обеспечению антитеррористической</w:t>
      </w:r>
      <w:r>
        <w:t xml:space="preserve"> защищенности.</w:t>
      </w:r>
      <w:proofErr w:type="gramEnd"/>
    </w:p>
    <w:p w:rsidR="00EA516F" w:rsidRDefault="00FD6855">
      <w:pPr>
        <w:pStyle w:val="1"/>
        <w:numPr>
          <w:ilvl w:val="1"/>
          <w:numId w:val="1"/>
        </w:numPr>
        <w:tabs>
          <w:tab w:val="left" w:pos="1963"/>
        </w:tabs>
        <w:ind w:left="700" w:firstLine="720"/>
      </w:pPr>
      <w:r>
        <w:t xml:space="preserve">Муниципальное бюджетное общеобразовательное учреждение </w:t>
      </w:r>
      <w:r w:rsidR="00260E71">
        <w:t>МКОУ «</w:t>
      </w:r>
      <w:proofErr w:type="spellStart"/>
      <w:r w:rsidR="00260E71">
        <w:t>Джибахнинская</w:t>
      </w:r>
      <w:proofErr w:type="spellEnd"/>
      <w:r w:rsidR="00260E71">
        <w:t xml:space="preserve"> СОШ»</w:t>
      </w:r>
      <w:r>
        <w:t xml:space="preserve"> является объектом повышенной опасности в связи с массовым присутствием людей на ограниченной территории. С целью предупреждения и пресечения возможности </w:t>
      </w:r>
      <w:proofErr w:type="spellStart"/>
      <w:r>
        <w:t>совершеният</w:t>
      </w:r>
      <w:r>
        <w:t>еррористического</w:t>
      </w:r>
      <w:proofErr w:type="spellEnd"/>
      <w:r>
        <w:t xml:space="preserve"> акта, нарушения противопожарного режима в учебный процесс образовательного учреждения вводится комплекс организационно-профилактических мероприятий, позволяющий предотвратить или максимально сократить потери людей при совершении террористи</w:t>
      </w:r>
      <w:r>
        <w:t>ческого акта, а также в случае возникновения пожара.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913"/>
          <w:tab w:val="left" w:pos="1914"/>
        </w:tabs>
        <w:ind w:left="800" w:firstLine="0"/>
        <w:jc w:val="both"/>
      </w:pPr>
      <w:r>
        <w:t>В соответствии п.5 Постановления Правительства РФ от 02.08.2019</w:t>
      </w:r>
    </w:p>
    <w:p w:rsidR="00EA516F" w:rsidRDefault="00FD6855">
      <w:pPr>
        <w:pStyle w:val="1"/>
        <w:tabs>
          <w:tab w:val="left" w:pos="2605"/>
          <w:tab w:val="left" w:pos="5029"/>
          <w:tab w:val="left" w:pos="7702"/>
          <w:tab w:val="left" w:pos="8658"/>
        </w:tabs>
        <w:ind w:left="800" w:firstLine="0"/>
        <w:jc w:val="both"/>
      </w:pPr>
      <w:r>
        <w:t>№ 1006 «Об утверждении требований к антитеррористической защищенности объектов (территорий) Министерства просвещения Российской Федерации и</w:t>
      </w:r>
      <w:r>
        <w:t xml:space="preserve"> объектов (территорий), относящихся к сфере деятельности Министерства просвещения Российской Федерации, и формы паспорта безопасности этих объектов</w:t>
      </w:r>
      <w:r>
        <w:tab/>
        <w:t>(территорий)»</w:t>
      </w:r>
      <w:r>
        <w:tab/>
        <w:t>ответственность</w:t>
      </w:r>
      <w:r>
        <w:tab/>
        <w:t>за</w:t>
      </w:r>
      <w:r>
        <w:tab/>
        <w:t>обеспечение</w:t>
      </w:r>
    </w:p>
    <w:p w:rsidR="00EA516F" w:rsidRDefault="00FD6855">
      <w:pPr>
        <w:pStyle w:val="1"/>
        <w:tabs>
          <w:tab w:val="left" w:pos="6085"/>
          <w:tab w:val="left" w:pos="7347"/>
        </w:tabs>
        <w:ind w:left="800" w:firstLine="0"/>
        <w:jc w:val="both"/>
      </w:pPr>
      <w:r>
        <w:t>антитеррористической защищенности</w:t>
      </w:r>
      <w:r>
        <w:tab/>
        <w:t>МКОУ</w:t>
      </w:r>
      <w:r>
        <w:tab/>
        <w:t>«</w:t>
      </w:r>
      <w:proofErr w:type="spellStart"/>
      <w:r>
        <w:t>Санчинская</w:t>
      </w:r>
      <w:proofErr w:type="spellEnd"/>
      <w:r>
        <w:t xml:space="preserve"> СОШ»</w:t>
      </w:r>
    </w:p>
    <w:p w:rsidR="00EA516F" w:rsidRDefault="00FD6855">
      <w:pPr>
        <w:pStyle w:val="1"/>
        <w:ind w:firstLine="800"/>
        <w:jc w:val="both"/>
        <w:sectPr w:rsidR="00EA516F">
          <w:footerReference w:type="default" r:id="rId9"/>
          <w:pgSz w:w="11900" w:h="16840"/>
          <w:pgMar w:top="2036" w:right="514" w:bottom="4019" w:left="898" w:header="1608" w:footer="3" w:gutter="0"/>
          <w:pgNumType w:start="1"/>
          <w:cols w:space="720"/>
          <w:noEndnote/>
          <w:docGrid w:linePitch="360"/>
        </w:sectPr>
      </w:pPr>
      <w:r>
        <w:t>возлагается на</w:t>
      </w:r>
    </w:p>
    <w:p w:rsidR="00EA516F" w:rsidRDefault="00FD6855">
      <w:pPr>
        <w:pStyle w:val="1"/>
        <w:spacing w:after="320"/>
        <w:ind w:left="800" w:firstLine="0"/>
        <w:jc w:val="both"/>
      </w:pPr>
      <w:r>
        <w:lastRenderedPageBreak/>
        <w:t xml:space="preserve">директора школы, осуществляющего непосредственное руководство деятельностью работников на объекте (территории). Директор </w:t>
      </w:r>
      <w:r>
        <w:t>школы координирует противодействие подразделений образовательного учреждения террористическим проявлениям, нарушению противопожарного режима, организует взаимодействие с территориальными органами МВД, ФСБ, МЧС, назначает ответственных должностных лиц за ре</w:t>
      </w:r>
      <w:r>
        <w:t>ализацию пунктов данного положения. В случае отсутствия директора школы (отпуск, командировка, болезнь) ответственность за обеспечение антитеррористической защищенности возлагается на должностное лицо, согласно приказу директора школы</w:t>
      </w:r>
      <w:proofErr w:type="gramStart"/>
      <w:r>
        <w:t xml:space="preserve"> .</w:t>
      </w:r>
      <w:proofErr w:type="gramEnd"/>
    </w:p>
    <w:p w:rsidR="00EA516F" w:rsidRDefault="00FD6855">
      <w:pPr>
        <w:pStyle w:val="1"/>
        <w:numPr>
          <w:ilvl w:val="0"/>
          <w:numId w:val="1"/>
        </w:numPr>
        <w:tabs>
          <w:tab w:val="left" w:pos="355"/>
        </w:tabs>
        <w:ind w:firstLine="0"/>
        <w:jc w:val="center"/>
      </w:pPr>
      <w:r>
        <w:rPr>
          <w:b/>
          <w:bCs/>
        </w:rPr>
        <w:t>МЕРОПРИЯТИЯ ПО ОБЕС</w:t>
      </w:r>
      <w:r>
        <w:rPr>
          <w:b/>
          <w:bCs/>
        </w:rPr>
        <w:t>ПЕЧЕНИЮ</w:t>
      </w:r>
    </w:p>
    <w:p w:rsidR="00EA516F" w:rsidRDefault="00FD6855">
      <w:pPr>
        <w:pStyle w:val="1"/>
        <w:spacing w:after="320"/>
        <w:ind w:firstLine="0"/>
        <w:jc w:val="center"/>
      </w:pPr>
      <w:r>
        <w:rPr>
          <w:b/>
          <w:bCs/>
        </w:rPr>
        <w:t>АНТИТЕРРОРИСТИЧЕСКОЙ ЗАЩИЩЕННОСТИ ОБЪЕКТОВ</w:t>
      </w:r>
      <w:r>
        <w:rPr>
          <w:b/>
          <w:bCs/>
        </w:rPr>
        <w:br/>
        <w:t>(ТЕРРИТОРИЙ)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866"/>
        </w:tabs>
        <w:ind w:left="800" w:firstLine="600"/>
        <w:jc w:val="both"/>
      </w:pPr>
      <w:r>
        <w:t>Антитеррористическая защищенность объекта (территории) обеспечивается путем осуществления комплекса мер, направленных:</w:t>
      </w:r>
    </w:p>
    <w:p w:rsidR="00EA516F" w:rsidRDefault="00FD6855">
      <w:pPr>
        <w:pStyle w:val="1"/>
        <w:numPr>
          <w:ilvl w:val="0"/>
          <w:numId w:val="2"/>
        </w:numPr>
        <w:tabs>
          <w:tab w:val="left" w:pos="1756"/>
        </w:tabs>
        <w:ind w:left="800" w:firstLine="600"/>
        <w:jc w:val="both"/>
      </w:pPr>
      <w:r>
        <w:t xml:space="preserve">на воспрепятствование неправомерному проникновению на объект </w:t>
      </w:r>
      <w:r>
        <w:t>(территорию);</w:t>
      </w:r>
    </w:p>
    <w:p w:rsidR="00EA516F" w:rsidRDefault="00FD6855">
      <w:pPr>
        <w:pStyle w:val="1"/>
        <w:numPr>
          <w:ilvl w:val="0"/>
          <w:numId w:val="2"/>
        </w:numPr>
        <w:tabs>
          <w:tab w:val="left" w:pos="1780"/>
        </w:tabs>
        <w:ind w:left="800" w:firstLine="600"/>
        <w:jc w:val="both"/>
      </w:pPr>
      <w:r>
        <w:t xml:space="preserve">на выявление нарушителей установленных на объекте (территории) пропускного и </w:t>
      </w:r>
      <w:proofErr w:type="spellStart"/>
      <w:r>
        <w:t>внутриобъектового</w:t>
      </w:r>
      <w:proofErr w:type="spellEnd"/>
      <w:r>
        <w:t xml:space="preserve"> режимов и (или) признаков подготовки или совершения террористического акта;</w:t>
      </w:r>
    </w:p>
    <w:p w:rsidR="00EA516F" w:rsidRDefault="00FD6855">
      <w:pPr>
        <w:pStyle w:val="1"/>
        <w:numPr>
          <w:ilvl w:val="0"/>
          <w:numId w:val="2"/>
        </w:numPr>
        <w:tabs>
          <w:tab w:val="left" w:pos="1761"/>
        </w:tabs>
        <w:ind w:left="800" w:firstLine="600"/>
        <w:jc w:val="both"/>
      </w:pPr>
      <w:r>
        <w:t>на пресечение попыток совершения террористических актов на объекте (тер</w:t>
      </w:r>
      <w:r>
        <w:t>ритории);</w:t>
      </w:r>
    </w:p>
    <w:p w:rsidR="00EA516F" w:rsidRDefault="00FD6855">
      <w:pPr>
        <w:pStyle w:val="1"/>
        <w:numPr>
          <w:ilvl w:val="0"/>
          <w:numId w:val="2"/>
        </w:numPr>
        <w:tabs>
          <w:tab w:val="left" w:pos="1756"/>
        </w:tabs>
        <w:ind w:left="800" w:firstLine="600"/>
        <w:jc w:val="both"/>
      </w:pPr>
      <w:r>
        <w:t>на минимизацию возможных последствий совершения террористических актов на объекте (территории) и ликвидацию угрозы их совершения;</w:t>
      </w:r>
    </w:p>
    <w:p w:rsidR="00EA516F" w:rsidRDefault="00FD6855">
      <w:pPr>
        <w:pStyle w:val="1"/>
        <w:numPr>
          <w:ilvl w:val="0"/>
          <w:numId w:val="2"/>
        </w:numPr>
        <w:tabs>
          <w:tab w:val="left" w:pos="1785"/>
        </w:tabs>
        <w:ind w:left="800" w:firstLine="600"/>
        <w:jc w:val="both"/>
      </w:pPr>
      <w:r>
        <w:t>на обеспечение защиты служебной информации ограниченного распространения, содержащейся в паспорте безопасности и ины</w:t>
      </w:r>
      <w:r>
        <w:t>х документах объекта (территории), в том числе служебной информации ограниченного распространения о принимаемых мерах по антитеррористической защищенности объекта (территории);</w:t>
      </w:r>
    </w:p>
    <w:p w:rsidR="00EA516F" w:rsidRDefault="00FD6855">
      <w:pPr>
        <w:pStyle w:val="1"/>
        <w:numPr>
          <w:ilvl w:val="0"/>
          <w:numId w:val="2"/>
        </w:numPr>
        <w:tabs>
          <w:tab w:val="left" w:pos="1761"/>
        </w:tabs>
        <w:spacing w:after="320"/>
        <w:ind w:left="800" w:firstLine="600"/>
        <w:jc w:val="both"/>
      </w:pPr>
      <w:r>
        <w:t>на выявление и предотвращение несанкционированного проноса (провоза) и применен</w:t>
      </w:r>
      <w:r>
        <w:t>ия на объект (территорию) токсичных химикатов, отравляющих веществ и патогенных биологических агентов, в том числе при их получении посредством почтовых отправлений.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866"/>
        </w:tabs>
        <w:ind w:left="800" w:firstLine="600"/>
        <w:jc w:val="both"/>
      </w:pPr>
      <w:r>
        <w:t>Комплекс организационно-профилактических мероприятий по обеспечению антитеррористической з</w:t>
      </w:r>
      <w:r>
        <w:t>ащищенности включает: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1742"/>
        </w:tabs>
        <w:ind w:left="800" w:firstLine="600"/>
        <w:jc w:val="both"/>
      </w:pPr>
      <w:r>
        <w:t>инструктаж работников образовательного учреждения всех уровней по противодействию террористическим проявлениям, мерам пожарной безопасности;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1742"/>
        </w:tabs>
        <w:ind w:left="800" w:firstLine="600"/>
        <w:jc w:val="both"/>
      </w:pPr>
      <w:r>
        <w:t>проведение тренировок по антитеррористической деятельности, отработке плана эвакуации на случ</w:t>
      </w:r>
      <w:r>
        <w:t>ай возникновения чрезвычайных ситуаций;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2190"/>
        </w:tabs>
        <w:spacing w:after="160"/>
        <w:ind w:left="1360" w:firstLine="0"/>
      </w:pPr>
      <w:r>
        <w:t>информационное обеспечение в сфере антитеррористической</w:t>
      </w:r>
    </w:p>
    <w:p w:rsidR="00EA516F" w:rsidRDefault="00FD6855">
      <w:pPr>
        <w:pStyle w:val="1"/>
        <w:ind w:firstLine="800"/>
        <w:jc w:val="both"/>
      </w:pPr>
      <w:r>
        <w:t>деятельности;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1636"/>
        </w:tabs>
        <w:ind w:left="800" w:firstLine="600"/>
        <w:jc w:val="both"/>
      </w:pPr>
      <w:r>
        <w:t xml:space="preserve">проверку работоспособности телефонной связи, средств сигнализации и </w:t>
      </w:r>
      <w:r>
        <w:lastRenderedPageBreak/>
        <w:t>оповещения образовательного учреждения с дежурной частью</w:t>
      </w:r>
      <w:proofErr w:type="gramStart"/>
      <w:r>
        <w:t xml:space="preserve"> ,</w:t>
      </w:r>
      <w:proofErr w:type="gramEnd"/>
      <w:r>
        <w:t xml:space="preserve"> отделом </w:t>
      </w:r>
      <w:r>
        <w:t>вневедомственной охраны войск Национальной Гвардии Российской Федерации;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2221"/>
        </w:tabs>
        <w:ind w:left="1360" w:firstLine="0"/>
      </w:pPr>
      <w:r>
        <w:t>организацию пропускного режима;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1647"/>
        </w:tabs>
        <w:ind w:left="800" w:firstLine="600"/>
        <w:jc w:val="both"/>
      </w:pPr>
      <w:r>
        <w:t>организацию контролируемого въезда автотранспорта на территорию образовательного учреждения;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2221"/>
        </w:tabs>
        <w:ind w:left="1360" w:firstLine="0"/>
      </w:pPr>
      <w:r>
        <w:t>проведение осмотров территории и помещений;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1652"/>
        </w:tabs>
        <w:ind w:left="800" w:firstLine="600"/>
        <w:jc w:val="both"/>
      </w:pPr>
      <w:r>
        <w:t>инвентаризацию</w:t>
      </w:r>
      <w:r>
        <w:t xml:space="preserve"> основных и запасных входов-выходов, средств пожаротушения;</w:t>
      </w:r>
    </w:p>
    <w:p w:rsidR="00EA516F" w:rsidRDefault="00FD6855">
      <w:pPr>
        <w:pStyle w:val="1"/>
        <w:numPr>
          <w:ilvl w:val="0"/>
          <w:numId w:val="3"/>
        </w:numPr>
        <w:tabs>
          <w:tab w:val="left" w:pos="1657"/>
        </w:tabs>
        <w:spacing w:after="320"/>
        <w:ind w:left="800" w:firstLine="600"/>
        <w:jc w:val="both"/>
      </w:pPr>
      <w:r>
        <w:t>организацию уборки территории и помещений образовательного учреждения;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906"/>
        </w:tabs>
        <w:ind w:left="800" w:firstLine="600"/>
        <w:jc w:val="both"/>
      </w:pPr>
      <w:r>
        <w:t>Инструктаж работников образовательного учреждения всех уровней по противодействию террористическим проявлениям.</w:t>
      </w:r>
    </w:p>
    <w:p w:rsidR="00EA516F" w:rsidRDefault="00FD6855">
      <w:pPr>
        <w:pStyle w:val="1"/>
        <w:ind w:left="800" w:firstLine="600"/>
        <w:jc w:val="both"/>
      </w:pPr>
      <w:r>
        <w:t>Инструктажи р</w:t>
      </w:r>
      <w:r>
        <w:t>аботников образовательного учреждения всех уровней по противодействию террористическим проявлениям, проводит должностное лицо, назначенное приказом директора лицея.</w:t>
      </w:r>
    </w:p>
    <w:p w:rsidR="00EA516F" w:rsidRDefault="00FD6855">
      <w:pPr>
        <w:pStyle w:val="1"/>
        <w:ind w:left="800" w:firstLine="600"/>
        <w:jc w:val="both"/>
      </w:pPr>
      <w:r>
        <w:t xml:space="preserve">Инструктажи работников образовательного учреждения всех уровней по противодействию </w:t>
      </w:r>
      <w:r>
        <w:t>террористическим проявлениям проводятся не реже одного раза в 6 месяцев, а в случае обострения обстановки - по необходимости.</w:t>
      </w:r>
    </w:p>
    <w:p w:rsidR="00EA516F" w:rsidRDefault="00FD6855">
      <w:pPr>
        <w:pStyle w:val="1"/>
        <w:ind w:left="800" w:firstLine="600"/>
        <w:jc w:val="both"/>
      </w:pPr>
      <w:r>
        <w:t>Инструктажи завершаются проверкой знаний устным опросом или с помощью технических средств обучения, а также проверкой приобретенны</w:t>
      </w:r>
      <w:r>
        <w:t>х навыков безопасных способов действий. Знания проверяет должностное лицо, проводившее инструктаж.</w:t>
      </w:r>
    </w:p>
    <w:p w:rsidR="00EA516F" w:rsidRDefault="00FD6855">
      <w:pPr>
        <w:pStyle w:val="1"/>
        <w:spacing w:after="320"/>
        <w:ind w:left="800" w:firstLine="600"/>
        <w:jc w:val="both"/>
      </w:pPr>
      <w:r>
        <w:t>О проведении инструктажа должностное лицо, проводившее инструктаж, делает запись в журнале установленного образца.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2233"/>
        </w:tabs>
        <w:ind w:left="800" w:firstLine="920"/>
        <w:jc w:val="both"/>
      </w:pPr>
      <w:r>
        <w:t>Проведение тренировок по антитеррористичес</w:t>
      </w:r>
      <w:r>
        <w:t>кой деятельности, отработке плана эвакуации на случай возникновения чрезвычайных ситуаций.</w:t>
      </w:r>
    </w:p>
    <w:p w:rsidR="00EA516F" w:rsidRDefault="00FD6855">
      <w:pPr>
        <w:pStyle w:val="1"/>
        <w:ind w:left="800" w:firstLine="600"/>
        <w:jc w:val="both"/>
      </w:pPr>
      <w:r>
        <w:t>Тренировки в сфере антитеррористической деятельности являются итоговым этапом комплекса организационно-профилактических мероприятий по противодействию террористическ</w:t>
      </w:r>
      <w:r>
        <w:t xml:space="preserve">им проявлениям в </w:t>
      </w:r>
      <w:r w:rsidR="00260E71">
        <w:t>МКОУ «</w:t>
      </w:r>
      <w:proofErr w:type="spellStart"/>
      <w:r w:rsidR="00260E71">
        <w:t>Джибахнинская</w:t>
      </w:r>
      <w:proofErr w:type="spellEnd"/>
      <w:r w:rsidR="00260E71">
        <w:t xml:space="preserve"> СОШ»</w:t>
      </w:r>
      <w:r>
        <w:t>.</w:t>
      </w:r>
    </w:p>
    <w:p w:rsidR="00EA516F" w:rsidRDefault="00FD6855">
      <w:pPr>
        <w:pStyle w:val="1"/>
        <w:ind w:left="800" w:firstLine="600"/>
        <w:jc w:val="both"/>
      </w:pPr>
      <w:r>
        <w:t>В ходе тренировок проверяются и отрабатываются практические действия сотрудников и должностных лиц: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1611"/>
          <w:tab w:val="left" w:pos="1648"/>
          <w:tab w:val="left" w:pos="4030"/>
          <w:tab w:val="left" w:pos="6930"/>
          <w:tab w:val="left" w:pos="8806"/>
        </w:tabs>
        <w:ind w:left="800" w:firstLine="600"/>
        <w:jc w:val="both"/>
      </w:pPr>
      <w:r>
        <w:t>порядок доклада должностными лицами образовательного учреждения о</w:t>
      </w:r>
      <w:r>
        <w:tab/>
        <w:t>происшествиях</w:t>
      </w:r>
      <w:r>
        <w:tab/>
        <w:t>террористического</w:t>
      </w:r>
      <w:r>
        <w:tab/>
        <w:t>характера,</w:t>
      </w:r>
      <w:r>
        <w:tab/>
      </w:r>
      <w:r>
        <w:t>нарушении</w:t>
      </w:r>
    </w:p>
    <w:p w:rsidR="00EA516F" w:rsidRDefault="00FD6855">
      <w:pPr>
        <w:pStyle w:val="1"/>
        <w:ind w:firstLine="800"/>
      </w:pPr>
      <w:r>
        <w:t>противопожарного режима в дежурную часть;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1657"/>
        </w:tabs>
        <w:spacing w:after="320"/>
        <w:ind w:left="800" w:firstLine="600"/>
        <w:jc w:val="both"/>
      </w:pPr>
      <w:r>
        <w:t>при получении сообщения о минировании образовательного учреждения;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1611"/>
        </w:tabs>
        <w:ind w:left="800" w:firstLine="580"/>
        <w:jc w:val="both"/>
      </w:pPr>
      <w:r>
        <w:t>при получении сообщения о подготовке или совершении террористического акта, нарушении противопожарного режима, обнаружении бесхозных веще</w:t>
      </w:r>
      <w:r>
        <w:t>й или подозрительных предметов на территории или в помещениях учреждения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1614"/>
        </w:tabs>
        <w:spacing w:line="257" w:lineRule="auto"/>
        <w:ind w:left="800" w:firstLine="580"/>
        <w:jc w:val="both"/>
      </w:pPr>
      <w:r>
        <w:t>по организации осмотров территории и помещений с целью обнаружения бесхозных вещей и подозрительных предметов;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1619"/>
        </w:tabs>
        <w:ind w:left="800" w:firstLine="580"/>
        <w:jc w:val="both"/>
      </w:pPr>
      <w:r>
        <w:lastRenderedPageBreak/>
        <w:t xml:space="preserve">организации взаимодействия с территориальными органами УМВД, охраны при </w:t>
      </w:r>
      <w:r>
        <w:t>обнаружении бесхозных вещей, подозрительных предметов и получении сообщения о минировании;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2171"/>
        </w:tabs>
        <w:ind w:left="1360" w:firstLine="0"/>
        <w:jc w:val="both"/>
      </w:pPr>
      <w:r>
        <w:t>организации оповещения;</w:t>
      </w:r>
    </w:p>
    <w:p w:rsidR="00EA516F" w:rsidRDefault="00FD6855">
      <w:pPr>
        <w:pStyle w:val="1"/>
        <w:numPr>
          <w:ilvl w:val="0"/>
          <w:numId w:val="4"/>
        </w:numPr>
        <w:tabs>
          <w:tab w:val="left" w:pos="2171"/>
        </w:tabs>
        <w:ind w:left="1360" w:firstLine="0"/>
        <w:jc w:val="both"/>
      </w:pPr>
      <w:r>
        <w:t>организации эвакуации персонала.</w:t>
      </w:r>
    </w:p>
    <w:p w:rsidR="00EA516F" w:rsidRDefault="00FD6855">
      <w:pPr>
        <w:pStyle w:val="1"/>
        <w:tabs>
          <w:tab w:val="left" w:pos="2742"/>
          <w:tab w:val="left" w:pos="4858"/>
          <w:tab w:val="left" w:pos="6302"/>
          <w:tab w:val="left" w:pos="8098"/>
          <w:tab w:val="left" w:pos="9765"/>
        </w:tabs>
        <w:ind w:left="1360" w:firstLine="0"/>
        <w:jc w:val="both"/>
      </w:pPr>
      <w:r>
        <w:t>Согласно</w:t>
      </w:r>
      <w:r>
        <w:tab/>
        <w:t>распоряжению</w:t>
      </w:r>
      <w:r>
        <w:tab/>
        <w:t>Комитета</w:t>
      </w:r>
      <w:r>
        <w:tab/>
        <w:t>образования</w:t>
      </w:r>
      <w:r>
        <w:tab/>
        <w:t>тренировки</w:t>
      </w:r>
      <w:r>
        <w:tab/>
      </w:r>
      <w:proofErr w:type="gramStart"/>
      <w:r>
        <w:t>по</w:t>
      </w:r>
      <w:proofErr w:type="gramEnd"/>
    </w:p>
    <w:p w:rsidR="00EA516F" w:rsidRDefault="00FD6855">
      <w:pPr>
        <w:pStyle w:val="1"/>
        <w:tabs>
          <w:tab w:val="left" w:pos="4858"/>
          <w:tab w:val="left" w:pos="6302"/>
          <w:tab w:val="left" w:pos="8098"/>
        </w:tabs>
        <w:ind w:left="800" w:firstLine="0"/>
        <w:jc w:val="both"/>
      </w:pPr>
      <w:r>
        <w:t xml:space="preserve">антитеррористической деятельности, отработке плана </w:t>
      </w:r>
      <w:r>
        <w:t>эвакуации на случай возникновения чрезвычайных</w:t>
      </w:r>
      <w:r>
        <w:tab/>
        <w:t>ситуаций</w:t>
      </w:r>
      <w:r>
        <w:tab/>
        <w:t>проводятся</w:t>
      </w:r>
      <w:r>
        <w:tab/>
        <w:t xml:space="preserve">ежемесячно, </w:t>
      </w:r>
      <w:proofErr w:type="gramStart"/>
      <w:r>
        <w:t>в</w:t>
      </w:r>
      <w:proofErr w:type="gramEnd"/>
    </w:p>
    <w:p w:rsidR="00EA516F" w:rsidRDefault="00FD6855">
      <w:pPr>
        <w:pStyle w:val="1"/>
        <w:spacing w:after="300"/>
        <w:ind w:left="800" w:firstLine="0"/>
        <w:jc w:val="both"/>
      </w:pPr>
      <w:r>
        <w:t>последнюю пятницу месяца. Тренировки проводятся силами администрации лицея и должностных лиц, назначенных приказом директора школы с привлечением персонала обучающихся.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874"/>
        </w:tabs>
        <w:ind w:left="800" w:firstLine="580"/>
        <w:jc w:val="both"/>
      </w:pPr>
      <w:r>
        <w:t>Информ</w:t>
      </w:r>
      <w:r>
        <w:t>ационное обеспечение в сфере антитеррористической деятельности.</w:t>
      </w:r>
    </w:p>
    <w:p w:rsidR="00EA516F" w:rsidRDefault="00FD6855">
      <w:pPr>
        <w:pStyle w:val="1"/>
        <w:ind w:left="800" w:firstLine="580"/>
        <w:jc w:val="both"/>
      </w:pPr>
      <w:r>
        <w:t>Под информационным обеспечением понимается звуковая и наглядная информация работников и обучающихся о порядке их действий при обнаружении бесхозных вещей и подозрительных предметов, при получе</w:t>
      </w:r>
      <w:r>
        <w:t>нии сообщений о готовящемся теракте, при проведении мероприятий по эвакуации людей.</w:t>
      </w:r>
    </w:p>
    <w:p w:rsidR="00EA516F" w:rsidRDefault="00FD6855">
      <w:pPr>
        <w:pStyle w:val="1"/>
        <w:ind w:left="800" w:firstLine="580"/>
        <w:jc w:val="both"/>
      </w:pPr>
      <w:r>
        <w:t>Звуковая информация передается по громкоговорящей связи и по телефону для оповещения работников и обучающихся находящихся вне зоны досягаемости громкоговорящей связи.</w:t>
      </w:r>
    </w:p>
    <w:p w:rsidR="00EA516F" w:rsidRDefault="00FD6855">
      <w:pPr>
        <w:pStyle w:val="1"/>
        <w:ind w:left="1360" w:firstLine="0"/>
      </w:pPr>
      <w:r>
        <w:t>Звуко</w:t>
      </w:r>
      <w:r>
        <w:t>вая информация состоит:</w:t>
      </w:r>
    </w:p>
    <w:p w:rsidR="00EA516F" w:rsidRDefault="00FD6855">
      <w:pPr>
        <w:pStyle w:val="1"/>
        <w:ind w:left="800" w:firstLine="580"/>
        <w:jc w:val="both"/>
      </w:pPr>
      <w:r>
        <w:t>а) из предупредительных объявлений, которые передаются только по громкоговорящей связи; б) объявлений о проведении мероприятий по эвакуации для всех категорий информируемых, которые передаются по громкоговорящей связи и телефону.</w:t>
      </w:r>
    </w:p>
    <w:p w:rsidR="00EA516F" w:rsidRDefault="00FD6855">
      <w:pPr>
        <w:pStyle w:val="1"/>
        <w:spacing w:after="300"/>
        <w:ind w:left="800" w:firstLine="580"/>
        <w:jc w:val="both"/>
      </w:pPr>
      <w:r>
        <w:t>Наглядная информация: стенды «Терроризм - угроза личности, обществу, государству» в местах с массовым пребыванием людей и памятки по антитеррористической деятельности;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874"/>
        </w:tabs>
        <w:ind w:left="800" w:firstLine="580"/>
        <w:jc w:val="both"/>
      </w:pPr>
      <w:r>
        <w:t>Проверка работоспособности телефонной связи, средств сигнализации и оповещения образоват</w:t>
      </w:r>
      <w:r>
        <w:t>ельного учреждения с дежурной частью, отделом вневедомственной охраны войск Национальной Гвардии Российской Федерации. Проверка работоспособности телефонной связи, средств сигнализации и оповещения проводится ежедневно в ходе повседневной деятельности и пр</w:t>
      </w:r>
      <w:r>
        <w:t>оведении тренировок.</w:t>
      </w:r>
    </w:p>
    <w:p w:rsidR="00EA516F" w:rsidRDefault="00FD6855">
      <w:pPr>
        <w:pStyle w:val="1"/>
        <w:ind w:left="800" w:firstLine="600"/>
        <w:jc w:val="both"/>
      </w:pPr>
      <w:r>
        <w:t>В случае выявления нарушений в работоспособности сре</w:t>
      </w:r>
      <w:proofErr w:type="gramStart"/>
      <w:r>
        <w:t>дств св</w:t>
      </w:r>
      <w:proofErr w:type="gramEnd"/>
      <w:r>
        <w:t>язи, сигнализации и оповещения немедленно докладывается директору лицея для принятия мер к их устранению.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2344"/>
        </w:tabs>
        <w:spacing w:line="259" w:lineRule="auto"/>
        <w:ind w:left="1360" w:firstLine="0"/>
      </w:pPr>
      <w:r>
        <w:t>Организация пропускного режима.</w:t>
      </w:r>
    </w:p>
    <w:p w:rsidR="00EA516F" w:rsidRDefault="00FD6855">
      <w:pPr>
        <w:pStyle w:val="1"/>
        <w:ind w:left="800" w:firstLine="600"/>
        <w:jc w:val="both"/>
      </w:pPr>
      <w:r>
        <w:t>Пропускной режим организуется в соотве</w:t>
      </w:r>
      <w:r>
        <w:t xml:space="preserve">тствии с требованиями «Положения о пропускном режиме в </w:t>
      </w:r>
      <w:r w:rsidR="00260E71">
        <w:t>МКОУ «</w:t>
      </w:r>
      <w:proofErr w:type="spellStart"/>
      <w:r w:rsidR="00260E71">
        <w:t>Джибахнинская</w:t>
      </w:r>
      <w:proofErr w:type="spellEnd"/>
      <w:r w:rsidR="00260E71">
        <w:t xml:space="preserve"> СОШ»</w:t>
      </w:r>
      <w:r>
        <w:t xml:space="preserve"> для недопущения проникновения посторонних лиц на территорию, в служебные, учебные помещения, к системам жизнеобеспечения образовательного </w:t>
      </w:r>
      <w:r>
        <w:lastRenderedPageBreak/>
        <w:t>учреждения. Пропускной режим обеспечивает</w:t>
      </w:r>
      <w:r>
        <w:t>ся: организацией поста при входе в здания, оборудованного системой видео наблюдения, телефоном, установкой технических средств защиты, контролем всех служебных и технических входов в здание учреждения.</w:t>
      </w:r>
    </w:p>
    <w:p w:rsidR="00EA516F" w:rsidRDefault="00FD6855">
      <w:pPr>
        <w:pStyle w:val="1"/>
        <w:spacing w:after="300"/>
        <w:ind w:left="800" w:firstLine="600"/>
        <w:jc w:val="both"/>
      </w:pPr>
      <w:r>
        <w:t>Охрана и защита в дневное время производятся сотрудник</w:t>
      </w:r>
      <w:r>
        <w:t>ами охранного предприятия, в ночное время - сторожами.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1866"/>
        </w:tabs>
        <w:ind w:left="800" w:firstLine="600"/>
        <w:jc w:val="both"/>
      </w:pPr>
      <w:r>
        <w:t>Организация контролируемого въезда автотранспорта на территорию образовательного учреждения.</w:t>
      </w:r>
    </w:p>
    <w:p w:rsidR="00EA516F" w:rsidRDefault="00FD6855">
      <w:pPr>
        <w:pStyle w:val="1"/>
        <w:ind w:left="800" w:firstLine="600"/>
        <w:jc w:val="both"/>
      </w:pPr>
      <w:r>
        <w:t>Организация контролируемого въезда автотранспорта на территорию образовательного учреждения организуется в с</w:t>
      </w:r>
      <w:r>
        <w:t xml:space="preserve">оответствии с требованиями «Положения о пропускном режиме в </w:t>
      </w:r>
      <w:r w:rsidR="00260E71">
        <w:t>МКОУ «</w:t>
      </w:r>
      <w:proofErr w:type="spellStart"/>
      <w:r w:rsidR="00260E71">
        <w:t>Джибахнинская</w:t>
      </w:r>
      <w:proofErr w:type="spellEnd"/>
      <w:r w:rsidR="00260E71">
        <w:t xml:space="preserve"> СОШ»</w:t>
      </w:r>
      <w:r>
        <w:t xml:space="preserve"> для недопущения проникновения посторонних лиц на территорию, в служебные, учебные помещения, общежития, к системам жизнеобеспечения лицея.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622"/>
        </w:tabs>
        <w:ind w:left="800" w:firstLine="600"/>
        <w:jc w:val="both"/>
      </w:pPr>
      <w:r>
        <w:t>Въезд на территорию образовательног</w:t>
      </w:r>
      <w:r>
        <w:t xml:space="preserve">о учреждения и парковка на территории школы частных автомашин - </w:t>
      </w:r>
      <w:r>
        <w:rPr>
          <w:b/>
          <w:bCs/>
          <w:u w:val="single"/>
        </w:rPr>
        <w:t>запрещены</w:t>
      </w:r>
      <w:r>
        <w:rPr>
          <w:b/>
          <w:bCs/>
        </w:rPr>
        <w:t>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622"/>
        </w:tabs>
        <w:ind w:left="800" w:firstLine="600"/>
        <w:jc w:val="both"/>
      </w:pPr>
      <w:r>
        <w:t>Допуск автотранспортных средств на территорию осуществляется только с разрешения директора с записью в книге допуска автотранспортных средств.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612"/>
        </w:tabs>
        <w:ind w:left="800" w:firstLine="600"/>
        <w:jc w:val="both"/>
      </w:pPr>
      <w:r>
        <w:t>Машины централизованных перевозок допу</w:t>
      </w:r>
      <w:r>
        <w:t>скаются на территорию на основании списков, заверенных директором.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617"/>
        </w:tabs>
        <w:ind w:left="800" w:firstLine="600"/>
        <w:jc w:val="both"/>
      </w:pPr>
      <w:r>
        <w:t xml:space="preserve">Движение автотранспорта по территории разрешено не более 5 км/час. Парковка автомашин, доставляющих материальные ценности, продукты осуществляется у запасного выхода с соблюдением всех мер </w:t>
      </w:r>
      <w:r>
        <w:t>безопасности и правил дорожного движения.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622"/>
        </w:tabs>
        <w:ind w:left="800" w:firstLine="600"/>
        <w:jc w:val="both"/>
      </w:pPr>
      <w:r>
        <w:t xml:space="preserve">Пожарные машины, автотранспорт аварийных бригад, машины скорой помощи допускаются на территорию беспрепятственно. В последующем, после ликвидации ЧС (пожара, оказания первой медицинской помощи, ликвидации аварии), </w:t>
      </w:r>
      <w:r>
        <w:t>в Книге допуска автотранспортных средств осуществляется запись о допуске автотранспорта с указанием принадлежности, марки и типа автомобиля.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617"/>
        </w:tabs>
        <w:ind w:left="800" w:firstLine="600"/>
        <w:jc w:val="both"/>
      </w:pPr>
      <w:r>
        <w:t>Автотранспорт, прибывающий для вывоза сыпучих материалов, макулатуры, металлолома и др. допускается на территорию н</w:t>
      </w:r>
      <w:r>
        <w:t>а основании разрешения директора.</w:t>
      </w:r>
    </w:p>
    <w:p w:rsidR="00EA516F" w:rsidRDefault="00FD6855">
      <w:pPr>
        <w:pStyle w:val="1"/>
        <w:numPr>
          <w:ilvl w:val="0"/>
          <w:numId w:val="5"/>
        </w:numPr>
        <w:tabs>
          <w:tab w:val="left" w:pos="1597"/>
        </w:tabs>
        <w:ind w:left="800" w:firstLine="600"/>
        <w:jc w:val="both"/>
      </w:pPr>
      <w:r>
        <w:t>При допуске на территорию образовательного учреждения автотранспортных средств лицо (охранник), пропускающее автотранспорт на территорию учреждения, обязано предупредить водителя и пассажиров о неукоснительном соблюдении м</w:t>
      </w:r>
      <w:r>
        <w:t>ер безопасности при движении по территории, соблюдении скоростного режима и правил дорожного движения на территории учреждения.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2382"/>
        </w:tabs>
        <w:spacing w:line="259" w:lineRule="auto"/>
        <w:ind w:left="1360" w:firstLine="0"/>
      </w:pPr>
      <w:r>
        <w:t>Проведение осмотров территории и помещений.</w:t>
      </w:r>
    </w:p>
    <w:p w:rsidR="00EA516F" w:rsidRDefault="00FD6855">
      <w:pPr>
        <w:pStyle w:val="1"/>
        <w:ind w:left="800" w:firstLine="600"/>
        <w:jc w:val="both"/>
      </w:pPr>
      <w:r>
        <w:t xml:space="preserve">Проведение осмотров территории и помещений образовательного учреждения </w:t>
      </w:r>
      <w:r>
        <w:t>осуществляется в целях:</w:t>
      </w:r>
    </w:p>
    <w:p w:rsidR="00EA516F" w:rsidRDefault="00FD6855">
      <w:pPr>
        <w:pStyle w:val="1"/>
        <w:numPr>
          <w:ilvl w:val="0"/>
          <w:numId w:val="6"/>
        </w:numPr>
        <w:tabs>
          <w:tab w:val="left" w:pos="1588"/>
        </w:tabs>
        <w:ind w:left="1360" w:firstLine="0"/>
      </w:pPr>
      <w:r>
        <w:t>обнаружения бесхозных вещей, подозрительных предметов и лиц;</w:t>
      </w:r>
    </w:p>
    <w:p w:rsidR="00EA516F" w:rsidRDefault="00FD6855">
      <w:pPr>
        <w:pStyle w:val="1"/>
        <w:numPr>
          <w:ilvl w:val="0"/>
          <w:numId w:val="6"/>
        </w:numPr>
        <w:tabs>
          <w:tab w:val="left" w:pos="1617"/>
        </w:tabs>
        <w:ind w:left="800" w:firstLine="600"/>
        <w:jc w:val="both"/>
      </w:pPr>
      <w:r>
        <w:t>недопущения проникновения посторонних лиц в служебные, учебные помещения, на территорию, к системам жизнеобеспечения;</w:t>
      </w:r>
    </w:p>
    <w:p w:rsidR="00EA516F" w:rsidRDefault="00FD6855">
      <w:pPr>
        <w:pStyle w:val="1"/>
        <w:numPr>
          <w:ilvl w:val="0"/>
          <w:numId w:val="6"/>
        </w:numPr>
        <w:tabs>
          <w:tab w:val="left" w:pos="1622"/>
        </w:tabs>
        <w:ind w:left="800" w:firstLine="600"/>
        <w:jc w:val="both"/>
      </w:pPr>
      <w:r>
        <w:t>недопущения несанкционированного въезда автомобильног</w:t>
      </w:r>
      <w:r>
        <w:t xml:space="preserve">о транспорта </w:t>
      </w:r>
      <w:r>
        <w:lastRenderedPageBreak/>
        <w:t xml:space="preserve">на территорию и стоянки автотранспорта </w:t>
      </w:r>
      <w:proofErr w:type="gramStart"/>
      <w:r>
        <w:t>в близи</w:t>
      </w:r>
      <w:proofErr w:type="gramEnd"/>
      <w:r>
        <w:t xml:space="preserve"> стен зданий, соблюдение противопожарного режима на территории и внутри зданий, наличие и исправность ОУ в помещениях.</w:t>
      </w:r>
    </w:p>
    <w:p w:rsidR="00EA516F" w:rsidRDefault="00FD6855">
      <w:pPr>
        <w:pStyle w:val="1"/>
        <w:spacing w:after="320"/>
        <w:ind w:left="800" w:firstLine="600"/>
        <w:jc w:val="both"/>
      </w:pPr>
      <w:r>
        <w:t xml:space="preserve">В соответствии с требованиями «Положения о пропускном режиме в </w:t>
      </w:r>
      <w:r w:rsidR="00260E71">
        <w:t>МКОУ «</w:t>
      </w:r>
      <w:proofErr w:type="spellStart"/>
      <w:r w:rsidR="00260E71">
        <w:t>Джибахнинская</w:t>
      </w:r>
      <w:proofErr w:type="spellEnd"/>
      <w:r w:rsidR="00260E71">
        <w:t xml:space="preserve"> СОШ»</w:t>
      </w:r>
      <w:r>
        <w:t xml:space="preserve"> осмотры проводятся охранниками, сторожами, дежурными администраторами, а также лицами ответственными за эти помещения ежедневно. Осмотры территории помещений сотрудниками, отдела вневедомственной охраны войск Национальной Гвардии Российской Федераци</w:t>
      </w:r>
      <w:r>
        <w:t>и проводятся перед проведением линейки 1-го сентября.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2077"/>
        </w:tabs>
        <w:spacing w:line="230" w:lineRule="auto"/>
        <w:ind w:left="800" w:firstLine="600"/>
        <w:jc w:val="both"/>
      </w:pPr>
      <w:r>
        <w:t>Инвентаризация основных и запасных входов-выходов, средств пожаротушения.</w:t>
      </w:r>
    </w:p>
    <w:p w:rsidR="00EA516F" w:rsidRDefault="00FD6855">
      <w:pPr>
        <w:pStyle w:val="1"/>
        <w:tabs>
          <w:tab w:val="left" w:pos="2382"/>
          <w:tab w:val="left" w:pos="4907"/>
          <w:tab w:val="left" w:pos="5910"/>
          <w:tab w:val="left" w:pos="8613"/>
        </w:tabs>
        <w:ind w:left="1360" w:firstLine="0"/>
        <w:jc w:val="both"/>
      </w:pPr>
      <w:r>
        <w:t>Для</w:t>
      </w:r>
      <w:r>
        <w:tab/>
        <w:t>сосредоточения</w:t>
      </w:r>
      <w:r>
        <w:tab/>
        <w:t>сил</w:t>
      </w:r>
      <w:r>
        <w:tab/>
        <w:t>образовательного</w:t>
      </w:r>
      <w:r>
        <w:tab/>
        <w:t>учреждения,</w:t>
      </w:r>
    </w:p>
    <w:p w:rsidR="00EA516F" w:rsidRDefault="00FD6855">
      <w:pPr>
        <w:pStyle w:val="1"/>
        <w:spacing w:after="320"/>
        <w:ind w:left="800" w:firstLine="0"/>
        <w:jc w:val="both"/>
      </w:pPr>
      <w:r>
        <w:t xml:space="preserve">территориальных органов УВД МВД России, охраны на </w:t>
      </w:r>
      <w:proofErr w:type="gramStart"/>
      <w:r>
        <w:t>контроль за</w:t>
      </w:r>
      <w:proofErr w:type="gramEnd"/>
      <w:r>
        <w:t xml:space="preserve"> </w:t>
      </w:r>
      <w:r>
        <w:t>несанкционированным проникновением посторонних лиц на территорию в служебные, технические помещения, учебные корпуса, общежития проводится инвентаризация основных и запасных входов-выходов образовательного учреждения проверка средств пожаротушения. При инв</w:t>
      </w:r>
      <w:r>
        <w:t>ентаризации обследуются все входы-выходы, наличие и исправность ОУ с целью определения минимального количества открытых входов и выходов, обеспечивающих бесперебойную работу и контроль доступа посторонних лиц.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2077"/>
        </w:tabs>
        <w:ind w:left="800" w:firstLine="600"/>
        <w:jc w:val="both"/>
      </w:pPr>
      <w:r>
        <w:t>Организация уборки территории и помещений обра</w:t>
      </w:r>
      <w:r>
        <w:t>зовательного учреждения.</w:t>
      </w:r>
    </w:p>
    <w:p w:rsidR="00EA516F" w:rsidRDefault="00FD6855">
      <w:pPr>
        <w:pStyle w:val="1"/>
        <w:ind w:left="800" w:firstLine="600"/>
        <w:jc w:val="both"/>
      </w:pPr>
      <w:r>
        <w:t>Уборка территории и помещений проводится с целью удаления мусора, бытовых отходов и своевременного обнаружения подозрительных предметов и бесхозных вещей.</w:t>
      </w:r>
    </w:p>
    <w:p w:rsidR="00EA516F" w:rsidRDefault="00FD6855">
      <w:pPr>
        <w:pStyle w:val="1"/>
        <w:ind w:left="800" w:firstLine="600"/>
        <w:jc w:val="both"/>
      </w:pPr>
      <w:r>
        <w:t xml:space="preserve">Урны и </w:t>
      </w:r>
      <w:proofErr w:type="spellStart"/>
      <w:r>
        <w:t>мусоросборные</w:t>
      </w:r>
      <w:proofErr w:type="spellEnd"/>
      <w:r>
        <w:t xml:space="preserve"> контейнеры могут быть использованы как объекты для закл</w:t>
      </w:r>
      <w:r>
        <w:t>адки взрывных устройств, поэтому особое внимание необходимо обращать на их расстановку и наполненность, особенно в местах массового пребывания людей.</w:t>
      </w:r>
    </w:p>
    <w:p w:rsidR="00EA516F" w:rsidRDefault="00FD6855">
      <w:pPr>
        <w:pStyle w:val="1"/>
        <w:spacing w:after="160"/>
        <w:ind w:left="800" w:firstLine="600"/>
        <w:jc w:val="both"/>
      </w:pPr>
      <w:r>
        <w:t xml:space="preserve">Урны и </w:t>
      </w:r>
      <w:proofErr w:type="spellStart"/>
      <w:r>
        <w:t>мусоросборные</w:t>
      </w:r>
      <w:proofErr w:type="spellEnd"/>
      <w:r>
        <w:t xml:space="preserve"> контейнеры устанавливаются на видных местах и опорожняются по мере заполнения.</w:t>
      </w:r>
    </w:p>
    <w:p w:rsidR="00EA516F" w:rsidRDefault="00FD6855">
      <w:pPr>
        <w:pStyle w:val="1"/>
        <w:numPr>
          <w:ilvl w:val="1"/>
          <w:numId w:val="1"/>
        </w:numPr>
        <w:tabs>
          <w:tab w:val="left" w:pos="2077"/>
        </w:tabs>
        <w:ind w:left="800" w:firstLine="600"/>
      </w:pPr>
      <w:r>
        <w:t>Меропр</w:t>
      </w:r>
      <w:r>
        <w:t>иятия по усилению антитеррористической защищенности ОО.</w:t>
      </w:r>
    </w:p>
    <w:p w:rsidR="00EA516F" w:rsidRDefault="00FD6855">
      <w:pPr>
        <w:pStyle w:val="1"/>
        <w:ind w:left="800" w:firstLine="600"/>
      </w:pPr>
      <w:r>
        <w:t>Совместно с представителями исполнительной власти, родительским советом проводится комплекс предупредительно-профилактических мероприятий по повышению бдительности: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53"/>
        </w:tabs>
        <w:ind w:left="800" w:firstLine="600"/>
      </w:pPr>
      <w:r>
        <w:t>включение в годовые и месячные план</w:t>
      </w:r>
      <w:r>
        <w:t>ы воспитательной работы встреч с сотрудниками правоохранительных органов;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63"/>
        </w:tabs>
        <w:ind w:left="800" w:firstLine="600"/>
      </w:pPr>
      <w:r>
        <w:t>планирование и проведение занятий по вопросам противодействия терроризму с воспитанниками, учащимися и сотрудниками ОУ в рамках образовательных программ и внеурочной деятельности;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63"/>
        </w:tabs>
        <w:spacing w:after="220"/>
        <w:ind w:left="800" w:firstLine="600"/>
      </w:pPr>
      <w:r>
        <w:t>планирование и проведение учений и тренировок с педагогическим и ученическим коллективами.</w:t>
      </w:r>
    </w:p>
    <w:p w:rsidR="00EA516F" w:rsidRDefault="00FD6855">
      <w:pPr>
        <w:pStyle w:val="30"/>
        <w:keepNext/>
        <w:keepLines/>
        <w:spacing w:after="320" w:line="240" w:lineRule="auto"/>
      </w:pPr>
      <w:bookmarkStart w:id="3" w:name="bookmark12"/>
      <w:r>
        <w:lastRenderedPageBreak/>
        <w:t>ПРИЛОЖЕНИЯ</w:t>
      </w:r>
      <w:bookmarkEnd w:id="3"/>
    </w:p>
    <w:p w:rsidR="00EA516F" w:rsidRDefault="00FD6855">
      <w:pPr>
        <w:pStyle w:val="1"/>
        <w:spacing w:after="260"/>
        <w:ind w:left="800" w:firstLine="600"/>
        <w:jc w:val="both"/>
        <w:sectPr w:rsidR="00EA516F">
          <w:footerReference w:type="default" r:id="rId10"/>
          <w:pgSz w:w="11900" w:h="16840"/>
          <w:pgMar w:top="1115" w:right="514" w:bottom="996" w:left="898" w:header="687" w:footer="3" w:gutter="0"/>
          <w:cols w:space="720"/>
          <w:noEndnote/>
          <w:docGrid w:linePitch="360"/>
        </w:sectPr>
      </w:pPr>
      <w:r>
        <w:t>Памятки о действиях персонала и обучающихся в случае возникновения террористических угроз.</w:t>
      </w:r>
    </w:p>
    <w:p w:rsidR="00EA516F" w:rsidRDefault="00FD6855">
      <w:pPr>
        <w:pStyle w:val="30"/>
        <w:keepNext/>
        <w:keepLines/>
        <w:spacing w:after="920" w:line="240" w:lineRule="auto"/>
        <w:ind w:left="700"/>
        <w:jc w:val="left"/>
      </w:pPr>
      <w:bookmarkStart w:id="4" w:name="bookmark14"/>
      <w:r>
        <w:lastRenderedPageBreak/>
        <w:t>Памятка о де</w:t>
      </w:r>
      <w:r>
        <w:t>йствиях персонала и обучающихся в случае обнаружения взрывного устройства или подозрительного предмета</w:t>
      </w:r>
      <w:bookmarkEnd w:id="4"/>
    </w:p>
    <w:p w:rsidR="00EA516F" w:rsidRDefault="00FD6855">
      <w:pPr>
        <w:pStyle w:val="1"/>
        <w:numPr>
          <w:ilvl w:val="0"/>
          <w:numId w:val="7"/>
        </w:numPr>
        <w:tabs>
          <w:tab w:val="left" w:pos="1642"/>
        </w:tabs>
        <w:ind w:left="800" w:firstLine="600"/>
        <w:jc w:val="both"/>
      </w:pPr>
      <w:r>
        <w:t>Немедленно сообщить об этом в правоохранительные органы по телефонам территориальных органов ФСБ, МВД, МЧС.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42"/>
        </w:tabs>
        <w:ind w:left="800" w:firstLine="600"/>
        <w:jc w:val="both"/>
      </w:pPr>
      <w:r>
        <w:t>До прибытия оперативно-следственной группы да</w:t>
      </w:r>
      <w:r>
        <w:t>ть указания работникам с детьми находиться на безопасном расстоянии от обнаруженного взрывного устройства или подозрительного предмета, выставить оцепление.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37"/>
        </w:tabs>
        <w:ind w:left="800" w:firstLine="600"/>
        <w:jc w:val="both"/>
      </w:pPr>
      <w:r>
        <w:t>Осуществить эвакуацию людей (обучающихся и работников) согласно имеющемуся плану.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37"/>
        </w:tabs>
        <w:ind w:left="800" w:firstLine="600"/>
        <w:jc w:val="both"/>
      </w:pPr>
      <w:r>
        <w:t>Во всех случаях д</w:t>
      </w:r>
      <w:r>
        <w:t>ать указание не приближаться, не трогать, не вскрывать и не перемещать находку. Зафиксировать время ее обнаружения.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37"/>
        </w:tabs>
        <w:ind w:left="800" w:firstLine="600"/>
        <w:jc w:val="both"/>
      </w:pPr>
      <w:r>
        <w:t>Обеспечить возможность беспрепятственного подъезда к месту обнаружения опасного или подозрительного предмета автомашин правоохранительных ор</w:t>
      </w:r>
      <w:r>
        <w:t>ганов, медицинской помощи, пожарной охраны и других подразделений МЧС, служб эксплуатации.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32"/>
        </w:tabs>
        <w:spacing w:after="460"/>
        <w:ind w:left="800" w:firstLine="600"/>
        <w:jc w:val="both"/>
        <w:sectPr w:rsidR="00EA516F">
          <w:pgSz w:w="11900" w:h="16840"/>
          <w:pgMar w:top="1119" w:right="514" w:bottom="1119" w:left="898" w:header="691" w:footer="3" w:gutter="0"/>
          <w:cols w:space="720"/>
          <w:noEndnote/>
          <w:docGrid w:linePitch="360"/>
        </w:sectPr>
      </w:pPr>
      <w:r>
        <w:t>Обеспечить присутствие лиц, обнаруживших находку, до прибытия оперативно-следственной группы и фиксацию их показаний.</w:t>
      </w:r>
    </w:p>
    <w:p w:rsidR="00EA516F" w:rsidRDefault="00FD6855">
      <w:pPr>
        <w:pStyle w:val="30"/>
        <w:keepNext/>
        <w:keepLines/>
        <w:spacing w:line="226" w:lineRule="auto"/>
        <w:ind w:left="4700" w:hanging="3900"/>
        <w:jc w:val="both"/>
      </w:pPr>
      <w:bookmarkStart w:id="5" w:name="bookmark16"/>
      <w:r>
        <w:lastRenderedPageBreak/>
        <w:t xml:space="preserve">Памятка о действиях </w:t>
      </w:r>
      <w:r>
        <w:t>персонала и обучающихся при поступлении угрозы по телефону</w:t>
      </w:r>
      <w:bookmarkEnd w:id="5"/>
    </w:p>
    <w:p w:rsidR="00EA516F" w:rsidRDefault="00FD6855">
      <w:pPr>
        <w:pStyle w:val="1"/>
        <w:numPr>
          <w:ilvl w:val="0"/>
          <w:numId w:val="7"/>
        </w:numPr>
        <w:tabs>
          <w:tab w:val="left" w:pos="1634"/>
        </w:tabs>
        <w:ind w:left="800" w:firstLine="600"/>
        <w:jc w:val="both"/>
      </w:pPr>
      <w:r>
        <w:t>Не оставлять без внимания ни один подобный сигнал. Обеспечить своевременную передачу полученной информации в правоохранительные органы.</w:t>
      </w:r>
    </w:p>
    <w:p w:rsidR="00EA516F" w:rsidRDefault="00FD6855">
      <w:pPr>
        <w:pStyle w:val="1"/>
        <w:numPr>
          <w:ilvl w:val="0"/>
          <w:numId w:val="7"/>
        </w:numPr>
        <w:tabs>
          <w:tab w:val="left" w:pos="1634"/>
        </w:tabs>
        <w:ind w:left="800" w:firstLine="600"/>
        <w:jc w:val="both"/>
      </w:pPr>
      <w:r>
        <w:t>Значительную помощь правоохранительным органам при проведении</w:t>
      </w:r>
      <w:r>
        <w:t xml:space="preserve"> оперативно-следственных мероприятий по таким фактам окажут:</w:t>
      </w:r>
    </w:p>
    <w:p w:rsidR="00EA516F" w:rsidRDefault="00FD6855">
      <w:pPr>
        <w:pStyle w:val="1"/>
        <w:numPr>
          <w:ilvl w:val="0"/>
          <w:numId w:val="8"/>
        </w:numPr>
        <w:tabs>
          <w:tab w:val="left" w:pos="1763"/>
        </w:tabs>
        <w:ind w:left="800" w:firstLine="600"/>
        <w:jc w:val="both"/>
      </w:pPr>
      <w:r>
        <w:t>проведение инструктажа персонала учреждения о порядке действий при приеме телефонных сообщений с угрозами террористического характера;</w:t>
      </w:r>
    </w:p>
    <w:p w:rsidR="00EA516F" w:rsidRDefault="00FD6855">
      <w:pPr>
        <w:pStyle w:val="1"/>
        <w:numPr>
          <w:ilvl w:val="0"/>
          <w:numId w:val="8"/>
        </w:numPr>
        <w:tabs>
          <w:tab w:val="left" w:pos="1701"/>
        </w:tabs>
        <w:ind w:left="800" w:firstLine="600"/>
        <w:jc w:val="both"/>
      </w:pPr>
      <w:r>
        <w:t xml:space="preserve">оснащение телефона автоматическими определителями номера и </w:t>
      </w:r>
      <w:r>
        <w:t>звукозаписывающей аппаратурой.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r>
        <w:t>При поступлении угрозы немедленно доложите об этом директору или лицу, его замещающему, для принятия соответствующих мер и сообщения о поступившей угрозе, в правоохранительные органы, в управление образования Администрации ра</w:t>
      </w:r>
      <w:r>
        <w:t>йона.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r>
        <w:t>Постарайтесь дословно запомнить разговор и зафиксировать его на бумаге.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r>
        <w:t>Не распространяйтесь о факте разговора и его содержании, максимально ограничьте число людей, владеющих информацией.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proofErr w:type="gramStart"/>
      <w:r>
        <w:t>По ходу разговора отметьте пол, возраст звонившего и особеннос</w:t>
      </w:r>
      <w:r>
        <w:t>ти его речи: голос (громкий или тихий, низкий или высокий); темп речи (быстрый или медленный); произношение (отчетливое, искаженное, с заиканием, «шепелявое», наличие акцента или диалекта); манера речи (развязная, с издевкой, с нецензурными выражениями).</w:t>
      </w:r>
      <w:proofErr w:type="gramEnd"/>
    </w:p>
    <w:p w:rsidR="00EA516F" w:rsidRDefault="00FD6855">
      <w:pPr>
        <w:pStyle w:val="1"/>
        <w:ind w:left="760" w:right="320" w:firstLine="0"/>
        <w:jc w:val="both"/>
      </w:pPr>
      <w:r>
        <w:t>О</w:t>
      </w:r>
      <w:r>
        <w:t xml:space="preserve">бязательно отметьте звуковой фон (шум автомашин или железнодорожного транспорта, звук </w:t>
      </w:r>
      <w:proofErr w:type="gramStart"/>
      <w:r>
        <w:t>теле</w:t>
      </w:r>
      <w:proofErr w:type="gramEnd"/>
      <w:r>
        <w:t>- или радиоаппаратуры, голоса и др.).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2171"/>
        </w:tabs>
        <w:ind w:left="1360" w:firstLine="0"/>
      </w:pPr>
      <w:r>
        <w:t>Отметьте характер звонка (городской или междугородный).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r>
        <w:t xml:space="preserve">Обязательно зафиксируйте точное время начала разговора и его </w:t>
      </w:r>
      <w:r>
        <w:t>продолжительность.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proofErr w:type="gramStart"/>
      <w:r>
        <w:t>В любом случае постарайтесь в ходе разговора получить ответы на следующие вопросы: (куда, кому, по какому телефону звонит этот человек; какие конкретно требования он выдвигает; выдвигает требования лично он, выступает в роли посредника и</w:t>
      </w:r>
      <w:r>
        <w:t>ли представляет какую-то группу лиц; на каких условиях он или они согласны отказаться от задуманного; как и когда с ним (с ними) можно связаться;</w:t>
      </w:r>
      <w:proofErr w:type="gramEnd"/>
      <w:r>
        <w:t xml:space="preserve"> кому вы можете или должны сообщить об этом звонке);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ind w:left="800" w:firstLine="600"/>
        <w:jc w:val="both"/>
      </w:pPr>
      <w:r>
        <w:t xml:space="preserve">Постарайтесь добиться от звонящего максимально возможного </w:t>
      </w:r>
      <w:r>
        <w:t>промежутка времени для принятия вами и вашим руководством решений или совершения каких-либо действий.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4"/>
        </w:tabs>
        <w:spacing w:after="140"/>
        <w:ind w:left="800" w:firstLine="600"/>
        <w:jc w:val="both"/>
      </w:pPr>
      <w:r>
        <w:t>Если возможно, еще в процессе разговора сообщите о нем руководству, если нет, то немедленно после его окончания.</w:t>
      </w:r>
    </w:p>
    <w:p w:rsidR="00EA516F" w:rsidRDefault="00FD6855">
      <w:pPr>
        <w:pStyle w:val="30"/>
        <w:keepNext/>
        <w:keepLines/>
        <w:ind w:left="4160" w:hanging="3360"/>
        <w:jc w:val="both"/>
      </w:pPr>
      <w:bookmarkStart w:id="6" w:name="bookmark18"/>
      <w:r>
        <w:lastRenderedPageBreak/>
        <w:t>Памятка о действиях персонала и обучающих</w:t>
      </w:r>
      <w:r>
        <w:t>ся при поступлении угрозы в письменной форме</w:t>
      </w:r>
      <w:bookmarkEnd w:id="6"/>
    </w:p>
    <w:p w:rsidR="00EA516F" w:rsidRDefault="00FD6855">
      <w:pPr>
        <w:pStyle w:val="1"/>
        <w:numPr>
          <w:ilvl w:val="0"/>
          <w:numId w:val="9"/>
        </w:numPr>
        <w:tabs>
          <w:tab w:val="left" w:pos="1621"/>
        </w:tabs>
        <w:ind w:left="800" w:firstLine="600"/>
        <w:jc w:val="both"/>
      </w:pPr>
      <w:r>
        <w:t>Обеспечить четкое соблюдение личным составом учреждения правил обращения с анонимными материалами (письмами, записками, надписями, информацией, записанной на дискету, аудио- и видеопленку).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21"/>
        </w:tabs>
        <w:ind w:left="800" w:firstLine="600"/>
        <w:jc w:val="both"/>
      </w:pPr>
      <w:r>
        <w:t>Принять меры по обесп</w:t>
      </w:r>
      <w:r>
        <w:t>ечению сохранности и своевременной передачи полученных материалов в правоохранительные органы.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21"/>
        </w:tabs>
        <w:ind w:left="800" w:firstLine="600"/>
        <w:jc w:val="both"/>
      </w:pPr>
      <w:r>
        <w:t>После получения такого документа обращайся с ним максимально осторожно. По возможности уберите его в чистый плотно закрываемый полиэтиленовый пакет и поместите в</w:t>
      </w:r>
      <w:r>
        <w:t xml:space="preserve"> отдельную жесткую папку.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2171"/>
        </w:tabs>
        <w:ind w:left="1360" w:firstLine="0"/>
      </w:pPr>
      <w:r>
        <w:t>Постарайся не оставлять на документе отпечатков своих пальцев.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11"/>
        </w:tabs>
        <w:ind w:left="800" w:firstLine="600"/>
      </w:pPr>
      <w:r>
        <w:t>Вскрытие конверта, в который упакован документ, производите только с левой или правой стороны, аккуратно отрезая кромки ножницами.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25"/>
        </w:tabs>
        <w:ind w:left="800" w:firstLine="600"/>
        <w:jc w:val="both"/>
      </w:pPr>
      <w:r>
        <w:t>Сохраните документ с текстом, конвер</w:t>
      </w:r>
      <w:r>
        <w:t>т и любые вложения в него, упаковку.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811"/>
        </w:tabs>
        <w:ind w:firstLine="0"/>
        <w:jc w:val="center"/>
      </w:pPr>
      <w:r>
        <w:t>Не расширяйте круг лиц, знакомых с содержанием документа.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21"/>
        </w:tabs>
        <w:ind w:left="800" w:firstLine="600"/>
        <w:jc w:val="both"/>
      </w:pPr>
      <w:r>
        <w:t xml:space="preserve">Анонимные материалы направляются в правоохранительные органы с сопроводительным письмом, в котором дается их описание (вид, количество, каким способом и на чем </w:t>
      </w:r>
      <w:r>
        <w:t>исполнены, с каких слов начинается и какими заканчивается текст, наличие подписи и т.п.), а также обстоятельств, связанных с распространением, обнаружением или получением материалов.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25"/>
        </w:tabs>
        <w:ind w:left="800" w:firstLine="600"/>
        <w:jc w:val="both"/>
        <w:sectPr w:rsidR="00EA516F">
          <w:pgSz w:w="11900" w:h="16840"/>
          <w:pgMar w:top="1112" w:right="514" w:bottom="2054" w:left="898" w:header="684" w:footer="3" w:gutter="0"/>
          <w:cols w:space="720"/>
          <w:noEndnote/>
          <w:docGrid w:linePitch="360"/>
        </w:sectPr>
      </w:pPr>
      <w:r>
        <w:t>Анонимные материалы не должны сшиваться, склеиваться</w:t>
      </w:r>
      <w:r>
        <w:t>, на них не разрешается делать надписи, подчеркивать или обводить отдельные места в тексте, писать резолюции и указания. Такие материалы запрещается мять и сгибать. При написании резолюций и другой информации на сопроводительных документах не должно остава</w:t>
      </w:r>
      <w:r>
        <w:t>ться продавленных следов на анонимных материалах.</w:t>
      </w:r>
    </w:p>
    <w:p w:rsidR="00EA516F" w:rsidRDefault="00FD6855">
      <w:pPr>
        <w:pStyle w:val="30"/>
        <w:keepNext/>
        <w:keepLines/>
      </w:pPr>
      <w:bookmarkStart w:id="7" w:name="bookmark20"/>
      <w:r>
        <w:lastRenderedPageBreak/>
        <w:t>Памятка о действиях персонала и обучающихся при захвате</w:t>
      </w:r>
      <w:r>
        <w:br/>
        <w:t>обучающихся и работников в заложники</w:t>
      </w:r>
      <w:bookmarkEnd w:id="7"/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О сложившейся в учреждении ситуации незамедлительно сообщить в правоохранительные органы.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В ситуации, когда прояв</w:t>
      </w:r>
      <w:r>
        <w:t>ились признаки угрозы захвата в заложники вас, постарайтесь избежать попадания в их число. С этой целью немедленно покиньте опасную зону или спрячьтесь.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Спрятавшись, дождитесь ухода террористов и при первой возможности покиньте убежище. Исключением являютс</w:t>
      </w:r>
      <w:r>
        <w:t>я ситуации, когда вы оказались в поле зрения террористов или когда высока вероятность встречи с ними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2211"/>
        </w:tabs>
        <w:ind w:left="1400" w:firstLine="0"/>
      </w:pPr>
      <w:r>
        <w:t>Не вступать в переговоры с террористами по собственной инициативе.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Принять меры к беспрепятственному проходу (проезду) сотрудников правоохранительных орган</w:t>
      </w:r>
      <w:r>
        <w:t>ов, спецслужб, МЧС, автомашин скорой медицинской помощи.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По прибытии сотрудников спецподразделений ФСБ и МВД оказать им помощь в получении интересующей их информации.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При необходимости выполнять требования террористов, если это не связано с причинением уще</w:t>
      </w:r>
      <w:r>
        <w:t>рба жизни и здоровью людей, не противоречить преступникам, не рисковать жизнью окружающих и своей собственной.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Не допускать действий, которые могут спровоцировать нападающих к применению оружия и привести к человеческим жертвам.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Перенося лишения, оскорблен</w:t>
      </w:r>
      <w:r>
        <w:t>ия и унижения, не смотрите в глаза преступникам, не ведите себя вызывающе.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При необходимости совершить то или иное действие (сесть, встать, попить, сходить в туалет), спрашивайте разрешение.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Если вы ранены, то постарайтесь не двигаться. Этим вы сократите п</w:t>
      </w:r>
      <w:r>
        <w:t>отерю крови.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2211"/>
        </w:tabs>
        <w:ind w:left="1400" w:firstLine="0"/>
      </w:pPr>
      <w:r>
        <w:t>Помните: ваша цель - остаться в живых.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7"/>
        </w:tabs>
        <w:ind w:left="800" w:firstLine="600"/>
        <w:jc w:val="both"/>
      </w:pPr>
      <w:r>
        <w:t>Будьте внимательны, постарайтесь запомнить приметы преступников, отличительные черты их лиц, одежду, имена, клички, возможные шрамы и татуировки, особенности речи и манеры поведения, тематику разговоров и</w:t>
      </w:r>
      <w:r>
        <w:t xml:space="preserve"> т.д.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ind w:left="800" w:firstLine="600"/>
        <w:jc w:val="both"/>
      </w:pPr>
      <w:r>
        <w:t>Помните, что, получив сообщение о вашем захвате, спецслужбы уже начали действовать, и предпримут все необходимое для вашего освобождения.</w:t>
      </w:r>
    </w:p>
    <w:p w:rsidR="00EA516F" w:rsidRDefault="00FD6855">
      <w:pPr>
        <w:pStyle w:val="1"/>
        <w:numPr>
          <w:ilvl w:val="0"/>
          <w:numId w:val="9"/>
        </w:numPr>
        <w:tabs>
          <w:tab w:val="left" w:pos="1632"/>
        </w:tabs>
        <w:spacing w:after="140"/>
        <w:ind w:left="800" w:firstLine="600"/>
        <w:jc w:val="both"/>
      </w:pPr>
      <w:proofErr w:type="gramStart"/>
      <w:r>
        <w:t>Во время проведения спецслужбами операции по вашему освобождению неукоснительно соблюдайте следующие требования:</w:t>
      </w:r>
      <w:r>
        <w:t xml:space="preserve"> (лежите на полу лицом вниз, голову закройте руками и не двигайтесь; ни в коем случае не бегите навстречу сотрудникам спецслужб или от них, так как они могут принять вас за преступника; если есть возможность, держитесь подальше от проемов дверей и окон.).</w:t>
      </w:r>
      <w:proofErr w:type="gramEnd"/>
    </w:p>
    <w:p w:rsidR="00EA516F" w:rsidRDefault="00FD6855">
      <w:pPr>
        <w:pStyle w:val="30"/>
        <w:keepNext/>
        <w:keepLines/>
        <w:spacing w:line="228" w:lineRule="auto"/>
      </w:pPr>
      <w:bookmarkStart w:id="8" w:name="bookmark22"/>
      <w:r>
        <w:lastRenderedPageBreak/>
        <w:t>Памятка о действиях персонала и обучающихся при обнаружении</w:t>
      </w:r>
      <w:r>
        <w:br/>
        <w:t>бесхозных вещей или предметов</w:t>
      </w:r>
      <w:bookmarkEnd w:id="8"/>
    </w:p>
    <w:p w:rsidR="00EA516F" w:rsidRDefault="00FD6855">
      <w:pPr>
        <w:pStyle w:val="1"/>
        <w:numPr>
          <w:ilvl w:val="0"/>
          <w:numId w:val="9"/>
        </w:numPr>
        <w:tabs>
          <w:tab w:val="left" w:pos="1708"/>
        </w:tabs>
        <w:ind w:left="800" w:firstLine="600"/>
        <w:jc w:val="both"/>
      </w:pPr>
      <w:r>
        <w:t>При обнаружении бесхозных вещей, подозрительных предметов категорически запрещается:</w:t>
      </w:r>
    </w:p>
    <w:p w:rsidR="00EA516F" w:rsidRDefault="00FD6855">
      <w:pPr>
        <w:pStyle w:val="1"/>
        <w:numPr>
          <w:ilvl w:val="0"/>
          <w:numId w:val="10"/>
        </w:numPr>
        <w:tabs>
          <w:tab w:val="left" w:pos="1802"/>
        </w:tabs>
        <w:ind w:left="800" w:firstLine="600"/>
        <w:jc w:val="both"/>
      </w:pPr>
      <w:r>
        <w:t>касаться подозрительного предмета и перемещать его и другие предметы, находящиеся</w:t>
      </w:r>
      <w:r>
        <w:t xml:space="preserve"> с ним в контакте;</w:t>
      </w:r>
    </w:p>
    <w:p w:rsidR="00EA516F" w:rsidRDefault="00FD6855">
      <w:pPr>
        <w:pStyle w:val="1"/>
        <w:numPr>
          <w:ilvl w:val="0"/>
          <w:numId w:val="10"/>
        </w:numPr>
        <w:tabs>
          <w:tab w:val="left" w:pos="1816"/>
        </w:tabs>
        <w:ind w:left="800" w:firstLine="600"/>
        <w:jc w:val="both"/>
      </w:pPr>
      <w:r>
        <w:t>заливать жидкостями, засыпать грунтом или накрывать обнаруженный предмет тканевыми и другими материалами;</w:t>
      </w:r>
    </w:p>
    <w:p w:rsidR="00EA516F" w:rsidRDefault="00FD6855">
      <w:pPr>
        <w:pStyle w:val="1"/>
        <w:numPr>
          <w:ilvl w:val="0"/>
          <w:numId w:val="10"/>
        </w:numPr>
        <w:tabs>
          <w:tab w:val="left" w:pos="2293"/>
          <w:tab w:val="left" w:pos="4362"/>
          <w:tab w:val="left" w:pos="7866"/>
        </w:tabs>
        <w:ind w:left="800" w:firstLine="600"/>
        <w:jc w:val="both"/>
      </w:pPr>
      <w:r>
        <w:t>пользоваться</w:t>
      </w:r>
      <w:r>
        <w:tab/>
        <w:t>электроаппаратурой,</w:t>
      </w:r>
      <w:r>
        <w:tab/>
        <w:t>радиоаппаратурой,</w:t>
      </w:r>
    </w:p>
    <w:p w:rsidR="00EA516F" w:rsidRDefault="00FD6855">
      <w:pPr>
        <w:pStyle w:val="1"/>
        <w:ind w:firstLine="800"/>
      </w:pPr>
      <w:r>
        <w:t>переговорными устройствами или рацией вблизи обнаруженного предмета;</w:t>
      </w:r>
    </w:p>
    <w:p w:rsidR="00EA516F" w:rsidRDefault="00FD6855">
      <w:pPr>
        <w:pStyle w:val="1"/>
        <w:numPr>
          <w:ilvl w:val="0"/>
          <w:numId w:val="10"/>
        </w:numPr>
        <w:tabs>
          <w:tab w:val="left" w:pos="1792"/>
        </w:tabs>
        <w:ind w:left="800" w:firstLine="600"/>
      </w:pPr>
      <w:r>
        <w:t xml:space="preserve">оказывать </w:t>
      </w:r>
      <w:r>
        <w:t>температурное, звуковое, световое, механическое воздействие на обнаруженный предмет.</w:t>
      </w:r>
    </w:p>
    <w:p w:rsidR="00EA516F" w:rsidRDefault="00FD6855">
      <w:pPr>
        <w:pStyle w:val="1"/>
        <w:ind w:left="800" w:firstLine="600"/>
      </w:pPr>
      <w:r>
        <w:t xml:space="preserve">- Рекомендуемые зоны эвакуации и оцепления при обнаружении взрывного устройства или подозрительного предмета, </w:t>
      </w:r>
      <w:proofErr w:type="gramStart"/>
      <w:r>
        <w:t>м</w:t>
      </w:r>
      <w:proofErr w:type="gramEnd"/>
      <w:r>
        <w:t>: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797"/>
        </w:tabs>
        <w:ind w:left="1400" w:firstLine="0"/>
      </w:pPr>
      <w:r>
        <w:t>Граната 200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816"/>
        </w:tabs>
        <w:ind w:left="1400" w:firstLine="0"/>
      </w:pPr>
      <w:r>
        <w:t>Тротиловая шашка 100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806"/>
        </w:tabs>
        <w:ind w:left="1400" w:firstLine="0"/>
      </w:pPr>
      <w:r>
        <w:t xml:space="preserve">Пивная </w:t>
      </w:r>
      <w:r>
        <w:t>банка (0,33 л.) 100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797"/>
        </w:tabs>
        <w:ind w:left="1400" w:firstLine="0"/>
      </w:pPr>
      <w:r>
        <w:t>Мина МОН-50 100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826"/>
        </w:tabs>
        <w:ind w:left="1400" w:firstLine="0"/>
      </w:pPr>
      <w:r>
        <w:t>Чемодан (кейс) 250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797"/>
        </w:tabs>
        <w:ind w:left="1400" w:firstLine="0"/>
      </w:pPr>
      <w:r>
        <w:t>Дорожный чемодан 350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874"/>
        </w:tabs>
        <w:ind w:left="1400" w:firstLine="0"/>
      </w:pPr>
      <w:r>
        <w:t>Легковой автомобиль 600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792"/>
        </w:tabs>
        <w:ind w:left="1400" w:firstLine="0"/>
      </w:pPr>
      <w:r>
        <w:t>Микроавтобус 900 метров;</w:t>
      </w:r>
    </w:p>
    <w:p w:rsidR="00EA516F" w:rsidRDefault="00FD6855">
      <w:pPr>
        <w:pStyle w:val="1"/>
        <w:numPr>
          <w:ilvl w:val="0"/>
          <w:numId w:val="11"/>
        </w:numPr>
        <w:tabs>
          <w:tab w:val="left" w:pos="1826"/>
        </w:tabs>
        <w:ind w:left="1400" w:firstLine="0"/>
      </w:pPr>
      <w:r>
        <w:t>Грузовая автомашина (фургон) 1500 метров.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708"/>
        </w:tabs>
        <w:spacing w:after="140"/>
        <w:ind w:left="800" w:firstLine="600"/>
        <w:jc w:val="both"/>
        <w:sectPr w:rsidR="00EA516F">
          <w:pgSz w:w="11900" w:h="16840"/>
          <w:pgMar w:top="1110" w:right="514" w:bottom="2407" w:left="898" w:header="682" w:footer="3" w:gutter="0"/>
          <w:cols w:space="720"/>
          <w:noEndnote/>
          <w:docGrid w:linePitch="360"/>
        </w:sectPr>
      </w:pPr>
      <w:r>
        <w:t>Директор лицея информируется</w:t>
      </w:r>
      <w:r>
        <w:t xml:space="preserve"> и вызывается в любое время при обнаружении взрывного устройства в здании или на территории. Руководители подразделений в нерабочее время вызываются по решению директора.</w:t>
      </w:r>
    </w:p>
    <w:p w:rsidR="00EA516F" w:rsidRDefault="00FD6855">
      <w:pPr>
        <w:pStyle w:val="30"/>
        <w:keepNext/>
        <w:keepLines/>
        <w:spacing w:after="300" w:line="240" w:lineRule="auto"/>
      </w:pPr>
      <w:bookmarkStart w:id="9" w:name="bookmark24"/>
      <w:r>
        <w:lastRenderedPageBreak/>
        <w:t>Памятка о действиях персонала и обучающихся при стрельбе</w:t>
      </w:r>
      <w:bookmarkEnd w:id="9"/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>Если вы услышали стрельбу на</w:t>
      </w:r>
      <w:r>
        <w:t xml:space="preserve"> улице, не стойте у окна, даже если оно закрыто занавеской. - Передвигаясь по помещению во время стрельбы, не поднимайтесь выше уровня подоконника.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 xml:space="preserve">Не разрешайте </w:t>
      </w:r>
      <w:proofErr w:type="gramStart"/>
      <w:r>
        <w:t>обучающимся</w:t>
      </w:r>
      <w:proofErr w:type="gramEnd"/>
      <w:r>
        <w:t xml:space="preserve"> входить в классы, со стороны которых слышны выстрелы.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spacing w:after="140"/>
        <w:ind w:left="800" w:firstLine="600"/>
        <w:jc w:val="both"/>
        <w:sectPr w:rsidR="00EA516F">
          <w:pgSz w:w="11900" w:h="16840"/>
          <w:pgMar w:top="1086" w:right="514" w:bottom="1086" w:left="898" w:header="658" w:footer="3" w:gutter="0"/>
          <w:cols w:space="720"/>
          <w:noEndnote/>
          <w:docGrid w:linePitch="360"/>
        </w:sectPr>
      </w:pPr>
      <w:r>
        <w:t>Если ст</w:t>
      </w:r>
      <w:r>
        <w:t xml:space="preserve">рельба застала вас на улице, ложитесь на землю и постарайтесь отползти за укрытие (угол здания, клумба, остановка). Если такового поблизости нет, закройте голову руками и лежите смирно. Когда все утихнет, вы сможете подняться и, изменив маршрут, добраться </w:t>
      </w:r>
      <w:r>
        <w:t>до места назначения.</w:t>
      </w:r>
    </w:p>
    <w:p w:rsidR="00EA516F" w:rsidRDefault="00FD6855">
      <w:pPr>
        <w:pStyle w:val="30"/>
        <w:keepNext/>
        <w:keepLines/>
        <w:spacing w:after="300" w:line="240" w:lineRule="auto"/>
      </w:pPr>
      <w:bookmarkStart w:id="10" w:name="bookmark26"/>
      <w:r>
        <w:lastRenderedPageBreak/>
        <w:t>Памятка о действиях персонала и обучающихся при взрыве здания</w:t>
      </w:r>
      <w:bookmarkEnd w:id="10"/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>Если произошел взрыв, нужно немедленно лечь на пол, стараясь не оказаться вблизи стеклянных шкафов, витрин и окон.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>Если здание стало рушиться, то укрыться можно под главными</w:t>
      </w:r>
      <w:r>
        <w:t xml:space="preserve"> стенами, потому что гибель чаще всего несут перегородки, потолки и люстры.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>Если здание «тряхнуло», не надо выходить на лестничные клетки, касаться включенных электроприборов.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>Оказавшись в темноте, не стоит тут же зажигать спички, т.к. могла возникнуть уте</w:t>
      </w:r>
      <w:r>
        <w:t>чка газа.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ind w:left="800" w:firstLine="600"/>
        <w:jc w:val="both"/>
      </w:pPr>
      <w:r>
        <w:t>Выходить из здания следует, прижавшись спиной к стене, особенно если придется спускаться по лестнице. При этом необходимо пригнуться, прикрыть голову руками, поскольку сверху могут посыпаться обломки и стекла.</w:t>
      </w:r>
    </w:p>
    <w:p w:rsidR="00EA516F" w:rsidRDefault="00FD6855">
      <w:pPr>
        <w:pStyle w:val="1"/>
        <w:numPr>
          <w:ilvl w:val="0"/>
          <w:numId w:val="12"/>
        </w:numPr>
        <w:tabs>
          <w:tab w:val="left" w:pos="1688"/>
        </w:tabs>
        <w:spacing w:after="140"/>
        <w:ind w:left="800" w:firstLine="600"/>
        <w:jc w:val="both"/>
        <w:sectPr w:rsidR="00EA516F">
          <w:pgSz w:w="11900" w:h="16840"/>
          <w:pgMar w:top="1086" w:right="514" w:bottom="1086" w:left="898" w:header="658" w:footer="3" w:gutter="0"/>
          <w:cols w:space="720"/>
          <w:noEndnote/>
          <w:docGrid w:linePitch="360"/>
        </w:sectPr>
      </w:pPr>
      <w:r>
        <w:t>Оказавшись на у</w:t>
      </w:r>
      <w:r>
        <w:t>лице, нужно отойти от здания. При этом необходимо следить за карнизами и стенами, которые могут рухнуть. Важно быстро сориентироваться на местности, т.к. при обрушении дома поднимается густая туча пыли, которая может вызвать панику.</w:t>
      </w:r>
    </w:p>
    <w:p w:rsidR="00EA516F" w:rsidRDefault="00FD6855">
      <w:pPr>
        <w:pStyle w:val="1"/>
        <w:spacing w:after="280"/>
        <w:ind w:firstLine="0"/>
        <w:jc w:val="center"/>
      </w:pPr>
      <w:r>
        <w:rPr>
          <w:b/>
          <w:bCs/>
        </w:rPr>
        <w:lastRenderedPageBreak/>
        <w:t>ПАМЯТКА</w:t>
      </w:r>
    </w:p>
    <w:p w:rsidR="00EA516F" w:rsidRDefault="00FD6855">
      <w:pPr>
        <w:pStyle w:val="1"/>
        <w:spacing w:after="280"/>
        <w:ind w:left="1400" w:firstLine="0"/>
      </w:pPr>
      <w:r>
        <w:rPr>
          <w:b/>
          <w:bCs/>
        </w:rPr>
        <w:t>Особенности тер</w:t>
      </w:r>
      <w:r>
        <w:rPr>
          <w:b/>
          <w:bCs/>
        </w:rPr>
        <w:t>рористов-смертников и действия при их угрозе</w:t>
      </w:r>
    </w:p>
    <w:p w:rsidR="00EA516F" w:rsidRDefault="00FD6855">
      <w:pPr>
        <w:pStyle w:val="1"/>
        <w:ind w:left="800" w:firstLine="600"/>
        <w:jc w:val="both"/>
      </w:pPr>
      <w:proofErr w:type="gramStart"/>
      <w:r>
        <w:t>Характерными признаками террористов-смертников являются: (их неадекватное поведение; неестественная бледность, некоторая заторможенность реакций и движений, вызванные возможной передозировкой транквилизаторов ил</w:t>
      </w:r>
      <w:r>
        <w:t>и наркотических веществ; желание уклониться от камер видеонаблюдения (попытка опустить голову, отвернуться, прикрыть лицо рукой или платком, спрятаться за более высокого человека).</w:t>
      </w:r>
      <w:proofErr w:type="gramEnd"/>
    </w:p>
    <w:p w:rsidR="00EA516F" w:rsidRDefault="00FD6855">
      <w:pPr>
        <w:pStyle w:val="1"/>
        <w:ind w:left="800" w:firstLine="600"/>
        <w:jc w:val="both"/>
      </w:pPr>
      <w:r>
        <w:t>Террорист, как правило, имеет при себе мобильный телефон для связи с руково</w:t>
      </w:r>
      <w:r>
        <w:t>дителем в случае возникновения трудностей. Поскольку террористы чаще всего не являются жителями Российской Федерации, они, как правило, неуверенно ориентируются на местности и не отличаются хорошими навыками владения мобильными телефонами, карточками метро</w:t>
      </w:r>
      <w:r>
        <w:t>политена и турникетами при входе в наземный транспорт.</w:t>
      </w:r>
    </w:p>
    <w:p w:rsidR="00EA516F" w:rsidRDefault="00FD6855">
      <w:pPr>
        <w:pStyle w:val="1"/>
        <w:tabs>
          <w:tab w:val="left" w:pos="3963"/>
          <w:tab w:val="left" w:pos="7414"/>
          <w:tab w:val="left" w:pos="8427"/>
        </w:tabs>
        <w:ind w:left="800" w:firstLine="600"/>
        <w:jc w:val="both"/>
      </w:pPr>
      <w:r>
        <w:t>Национальность</w:t>
      </w:r>
      <w:r>
        <w:tab/>
        <w:t>исполнителя-смертника</w:t>
      </w:r>
      <w:r>
        <w:tab/>
        <w:t>для</w:t>
      </w:r>
      <w:r>
        <w:tab/>
        <w:t>организаторов</w:t>
      </w:r>
    </w:p>
    <w:p w:rsidR="00EA516F" w:rsidRDefault="00FD6855">
      <w:pPr>
        <w:pStyle w:val="1"/>
        <w:ind w:left="800" w:firstLine="0"/>
        <w:jc w:val="both"/>
      </w:pPr>
      <w:r>
        <w:t xml:space="preserve">террористических акций принципиальной роли не играет. Между тем анализ последних проявлений терроризма на территории России показывает стремление </w:t>
      </w:r>
      <w:r>
        <w:t>использовать в этих целях представителей отдаленных сельских поселений.</w:t>
      </w:r>
    </w:p>
    <w:p w:rsidR="00EA516F" w:rsidRDefault="00FD6855">
      <w:pPr>
        <w:pStyle w:val="1"/>
        <w:ind w:left="800" w:firstLine="600"/>
        <w:jc w:val="both"/>
      </w:pPr>
      <w:r>
        <w:t>При совершении теракта смертники одеваются в одежду, характерную для данной местности. Тем не менее, в их одежде, поведении присутствует ряд характерных признаков. Женщины имеют головн</w:t>
      </w:r>
      <w:r>
        <w:t>ой убор, при этом возможен не только традиционный глухой платок, но и легкие косынки или бейсболки. В летнее время одежда террориста-смертника не соответствует погоде, поскольку является чересчур просторной, т.к. предназначена для сокрытия на теле взрывног</w:t>
      </w:r>
      <w:r>
        <w:t>о устройства.</w:t>
      </w:r>
    </w:p>
    <w:p w:rsidR="00EA516F" w:rsidRDefault="00FD6855">
      <w:pPr>
        <w:pStyle w:val="1"/>
        <w:spacing w:after="280"/>
        <w:ind w:left="800" w:firstLine="600"/>
        <w:jc w:val="both"/>
        <w:sectPr w:rsidR="00EA516F">
          <w:pgSz w:w="11900" w:h="16840"/>
          <w:pgMar w:top="1086" w:right="514" w:bottom="1086" w:left="898" w:header="658" w:footer="3" w:gutter="0"/>
          <w:cols w:space="720"/>
          <w:noEndnote/>
          <w:docGrid w:linePitch="360"/>
        </w:sectPr>
      </w:pPr>
      <w:r>
        <w:t>Будьте осторожны! Если смертник почувствует внимание окружающих, он может привести взрывное устройство в действие незамедлительно. Поэтому, чтобы обезопасить себя и окружающих, старайтесь соблюдать спокойствие и, не привл</w:t>
      </w:r>
      <w:r>
        <w:t>екая внимания подозрительного вам человека, сообщить о нем в административные или правоохранительные органы, в службы безопасности.</w:t>
      </w:r>
    </w:p>
    <w:p w:rsidR="00EA516F" w:rsidRDefault="00FD6855">
      <w:pPr>
        <w:pStyle w:val="30"/>
        <w:keepNext/>
        <w:keepLines/>
        <w:spacing w:line="228" w:lineRule="auto"/>
      </w:pPr>
      <w:bookmarkStart w:id="11" w:name="bookmark28"/>
      <w:r>
        <w:lastRenderedPageBreak/>
        <w:t>Памятка о действиях персонала и обучающихся при угрозе химического</w:t>
      </w:r>
      <w:r>
        <w:br/>
        <w:t>или биологического терроризма</w:t>
      </w:r>
      <w:bookmarkEnd w:id="11"/>
    </w:p>
    <w:p w:rsidR="00EA516F" w:rsidRDefault="00FD6855">
      <w:pPr>
        <w:pStyle w:val="1"/>
        <w:numPr>
          <w:ilvl w:val="0"/>
          <w:numId w:val="13"/>
        </w:numPr>
        <w:tabs>
          <w:tab w:val="left" w:pos="1622"/>
        </w:tabs>
        <w:ind w:left="800" w:firstLine="600"/>
        <w:jc w:val="both"/>
      </w:pPr>
      <w:r>
        <w:t>При обнаружении или установ</w:t>
      </w:r>
      <w:r>
        <w:t>лении фактов применения химических и биологических веществ в образовательном учреждении или на его территории необходимо немедленно сообщать об этом руководителю учреждения или лицу, его замещающему, в правоохранительные органы и в органы ГО и ЧС.</w:t>
      </w:r>
    </w:p>
    <w:p w:rsidR="00EA516F" w:rsidRDefault="00FD6855">
      <w:pPr>
        <w:pStyle w:val="1"/>
        <w:numPr>
          <w:ilvl w:val="0"/>
          <w:numId w:val="13"/>
        </w:numPr>
        <w:tabs>
          <w:tab w:val="left" w:pos="1617"/>
        </w:tabs>
        <w:ind w:left="800" w:firstLine="600"/>
        <w:jc w:val="both"/>
      </w:pPr>
      <w:r>
        <w:t>В случае</w:t>
      </w:r>
      <w:r>
        <w:t xml:space="preserve"> реального поражения химическим веществом пострадавшего следует немедленно вывести (вынести) на свежий воздух и оказать ему первую медицинскую помощь: обеспечить тепло и покой, при необходимости - промывание желудка, кислородное или искусственное дыхание, </w:t>
      </w:r>
      <w:r>
        <w:t>прием необходимых медицинских препаратов, после чего направить пострадавшего в медицинское учреждение. Эти мероприятия проводит санитарное звено формирования ГО под руководством медработника учебного учреждения.</w:t>
      </w:r>
    </w:p>
    <w:p w:rsidR="00EA516F" w:rsidRDefault="00FD6855">
      <w:pPr>
        <w:pStyle w:val="1"/>
        <w:numPr>
          <w:ilvl w:val="0"/>
          <w:numId w:val="13"/>
        </w:numPr>
        <w:tabs>
          <w:tab w:val="left" w:pos="1617"/>
        </w:tabs>
        <w:ind w:left="800" w:firstLine="600"/>
        <w:jc w:val="both"/>
        <w:sectPr w:rsidR="00EA516F">
          <w:pgSz w:w="11900" w:h="16840"/>
          <w:pgMar w:top="1124" w:right="514" w:bottom="1124" w:left="898" w:header="696" w:footer="3" w:gutter="0"/>
          <w:cols w:space="720"/>
          <w:noEndnote/>
          <w:docGrid w:linePitch="360"/>
        </w:sectPr>
      </w:pPr>
      <w:r>
        <w:t>При угрозе эпидемии или</w:t>
      </w:r>
      <w:r>
        <w:t xml:space="preserve"> воздействия биологических агентов необходимо максимально сократить контакты с другими людьми, прекратить посещение </w:t>
      </w:r>
      <w:r w:rsidR="00260E71">
        <w:t>МКОУ «</w:t>
      </w:r>
      <w:proofErr w:type="spellStart"/>
      <w:r w:rsidR="00260E71">
        <w:t>Джибахнинская</w:t>
      </w:r>
      <w:proofErr w:type="spellEnd"/>
      <w:r w:rsidR="00260E71">
        <w:t xml:space="preserve"> СОШ»</w:t>
      </w:r>
      <w:r>
        <w:t>, общественных мест, не выходить без крайней необходимости на улицу. Выходить можно только в средствах индивидуальной з</w:t>
      </w:r>
      <w:r>
        <w:t>ащиты, хотя бы простейших, таких как ватно-марлевые повязки, наглухо застегнутая верхняя одежда с капюшоном, сапоги и перчатки.</w:t>
      </w:r>
    </w:p>
    <w:p w:rsidR="00EA516F" w:rsidRDefault="00FD6855">
      <w:pPr>
        <w:pStyle w:val="30"/>
        <w:keepNext/>
        <w:keepLines/>
      </w:pPr>
      <w:bookmarkStart w:id="12" w:name="bookmark30"/>
      <w:r>
        <w:lastRenderedPageBreak/>
        <w:t>Памятка о действиях персонала и обучающихся при получении</w:t>
      </w:r>
      <w:r>
        <w:br/>
        <w:t>сообщений о минировании</w:t>
      </w:r>
      <w:bookmarkEnd w:id="12"/>
    </w:p>
    <w:p w:rsidR="00EA516F" w:rsidRDefault="00FD6855">
      <w:pPr>
        <w:pStyle w:val="1"/>
        <w:numPr>
          <w:ilvl w:val="0"/>
          <w:numId w:val="13"/>
        </w:numPr>
        <w:tabs>
          <w:tab w:val="left" w:pos="1711"/>
        </w:tabs>
        <w:ind w:left="800" w:firstLine="600"/>
        <w:jc w:val="both"/>
      </w:pPr>
      <w:r>
        <w:t>Любой работник при получении сообщения о минир</w:t>
      </w:r>
      <w:r>
        <w:t>овании образовательного учреждения обязан:</w:t>
      </w:r>
    </w:p>
    <w:p w:rsidR="00EA516F" w:rsidRDefault="00FD6855">
      <w:pPr>
        <w:pStyle w:val="1"/>
        <w:numPr>
          <w:ilvl w:val="0"/>
          <w:numId w:val="14"/>
        </w:numPr>
        <w:tabs>
          <w:tab w:val="left" w:pos="1802"/>
        </w:tabs>
        <w:ind w:left="800" w:firstLine="600"/>
        <w:jc w:val="both"/>
      </w:pPr>
      <w:r>
        <w:t>по возможности наиболее полно и точно выяснить данные о времени и месте заложенного взрывного устройства, его внешних признаках, порядке и времени срабатывания;</w:t>
      </w:r>
    </w:p>
    <w:p w:rsidR="00EA516F" w:rsidRDefault="00FD6855">
      <w:pPr>
        <w:pStyle w:val="1"/>
        <w:numPr>
          <w:ilvl w:val="0"/>
          <w:numId w:val="14"/>
        </w:numPr>
        <w:tabs>
          <w:tab w:val="left" w:pos="1821"/>
        </w:tabs>
        <w:ind w:left="800" w:firstLine="600"/>
        <w:jc w:val="both"/>
      </w:pPr>
      <w:r>
        <w:t>постараться установить внешние данные, особые примет</w:t>
      </w:r>
      <w:r>
        <w:t>ы или паспортные данные заявителя;</w:t>
      </w:r>
    </w:p>
    <w:p w:rsidR="00EA516F" w:rsidRDefault="00FD6855">
      <w:pPr>
        <w:pStyle w:val="1"/>
        <w:numPr>
          <w:ilvl w:val="0"/>
          <w:numId w:val="14"/>
        </w:numPr>
        <w:tabs>
          <w:tab w:val="left" w:pos="1811"/>
        </w:tabs>
        <w:ind w:left="800" w:firstLine="600"/>
        <w:jc w:val="both"/>
      </w:pPr>
      <w:r>
        <w:t>немедленно сообщить все полученные сведения администрации лицея лично или по телефону, далее действовать по ее указанию.</w:t>
      </w:r>
    </w:p>
    <w:p w:rsidR="00EA516F" w:rsidRDefault="00FD6855">
      <w:pPr>
        <w:pStyle w:val="1"/>
        <w:numPr>
          <w:ilvl w:val="0"/>
          <w:numId w:val="14"/>
        </w:numPr>
        <w:tabs>
          <w:tab w:val="left" w:pos="1711"/>
        </w:tabs>
        <w:ind w:left="800" w:firstLine="600"/>
        <w:jc w:val="both"/>
      </w:pPr>
      <w:r>
        <w:t>Дежурный сторож (вахтер) при получении сообщения о минировании образовательного учреждения обязан:</w:t>
      </w:r>
    </w:p>
    <w:p w:rsidR="00EA516F" w:rsidRDefault="00FD6855">
      <w:pPr>
        <w:pStyle w:val="1"/>
        <w:numPr>
          <w:ilvl w:val="0"/>
          <w:numId w:val="15"/>
        </w:numPr>
        <w:tabs>
          <w:tab w:val="left" w:pos="1802"/>
        </w:tabs>
        <w:ind w:left="800" w:firstLine="600"/>
        <w:jc w:val="both"/>
      </w:pPr>
      <w:r>
        <w:t>сообщить о минировании директору или лицу, его замещающему; - немедленно сообщить все сведения в дежурную часть МВД, ФСБ;</w:t>
      </w:r>
    </w:p>
    <w:p w:rsidR="00EA516F" w:rsidRDefault="00FD6855">
      <w:pPr>
        <w:pStyle w:val="1"/>
        <w:numPr>
          <w:ilvl w:val="0"/>
          <w:numId w:val="15"/>
        </w:numPr>
        <w:tabs>
          <w:tab w:val="left" w:pos="2336"/>
        </w:tabs>
        <w:ind w:left="1400" w:firstLine="0"/>
      </w:pPr>
      <w:r>
        <w:t>оповестить о минировании территориальный орган МЧС;</w:t>
      </w:r>
    </w:p>
    <w:p w:rsidR="00EA516F" w:rsidRDefault="00FD6855">
      <w:pPr>
        <w:pStyle w:val="1"/>
        <w:numPr>
          <w:ilvl w:val="0"/>
          <w:numId w:val="15"/>
        </w:numPr>
        <w:tabs>
          <w:tab w:val="left" w:pos="2336"/>
        </w:tabs>
        <w:ind w:left="1400" w:firstLine="0"/>
      </w:pPr>
      <w:r>
        <w:t>поддерживать постоянную связь с дежурной частью МВД;</w:t>
      </w:r>
    </w:p>
    <w:p w:rsidR="00EA516F" w:rsidRDefault="00FD6855">
      <w:pPr>
        <w:pStyle w:val="1"/>
        <w:numPr>
          <w:ilvl w:val="0"/>
          <w:numId w:val="15"/>
        </w:numPr>
        <w:tabs>
          <w:tab w:val="left" w:pos="1797"/>
        </w:tabs>
        <w:ind w:left="800" w:firstLine="600"/>
        <w:jc w:val="both"/>
      </w:pPr>
      <w:r>
        <w:t>при поступлении из дежурной ч</w:t>
      </w:r>
      <w:r>
        <w:t>асти МВД указания на эвакуацию людей уточнить степень эвакуации и далее действовать по организации эвакуации людей;</w:t>
      </w:r>
    </w:p>
    <w:p w:rsidR="00EA516F" w:rsidRDefault="00FD6855">
      <w:pPr>
        <w:pStyle w:val="1"/>
        <w:numPr>
          <w:ilvl w:val="0"/>
          <w:numId w:val="15"/>
        </w:numPr>
        <w:tabs>
          <w:tab w:val="left" w:pos="2336"/>
        </w:tabs>
        <w:ind w:left="1400" w:firstLine="0"/>
        <w:jc w:val="both"/>
      </w:pPr>
      <w:r>
        <w:t>в нерабочее время выполнять распоряжения руководителя.</w:t>
      </w:r>
    </w:p>
    <w:p w:rsidR="00EA516F" w:rsidRDefault="00FD6855">
      <w:pPr>
        <w:pStyle w:val="1"/>
        <w:ind w:left="1400" w:firstLine="0"/>
        <w:jc w:val="both"/>
      </w:pPr>
      <w:r>
        <w:t>- Директор, получив сообщение о минировании, обязан:</w:t>
      </w:r>
    </w:p>
    <w:p w:rsidR="00EA516F" w:rsidRDefault="00FD6855">
      <w:pPr>
        <w:pStyle w:val="1"/>
        <w:numPr>
          <w:ilvl w:val="0"/>
          <w:numId w:val="16"/>
        </w:numPr>
        <w:tabs>
          <w:tab w:val="left" w:pos="1797"/>
        </w:tabs>
        <w:ind w:left="1400" w:firstLine="0"/>
        <w:jc w:val="both"/>
      </w:pPr>
      <w:r>
        <w:t>сообщить о минировании образоват</w:t>
      </w:r>
      <w:r>
        <w:t>ельного учреждения в МВД, ФСБ;</w:t>
      </w:r>
    </w:p>
    <w:p w:rsidR="00EA516F" w:rsidRDefault="00FD6855">
      <w:pPr>
        <w:pStyle w:val="1"/>
        <w:numPr>
          <w:ilvl w:val="0"/>
          <w:numId w:val="16"/>
        </w:numPr>
        <w:tabs>
          <w:tab w:val="left" w:pos="1811"/>
        </w:tabs>
        <w:ind w:left="800" w:firstLine="600"/>
      </w:pPr>
      <w:r>
        <w:t>находиться на своем рабочем месте и поддерживать постоянную связь с руководством МВД и дежурной службой лицея;</w:t>
      </w:r>
    </w:p>
    <w:p w:rsidR="00EA516F" w:rsidRDefault="00FD6855">
      <w:pPr>
        <w:pStyle w:val="1"/>
        <w:numPr>
          <w:ilvl w:val="0"/>
          <w:numId w:val="16"/>
        </w:numPr>
        <w:tabs>
          <w:tab w:val="left" w:pos="1806"/>
        </w:tabs>
        <w:spacing w:after="140"/>
        <w:ind w:left="800" w:firstLine="600"/>
      </w:pPr>
      <w:r>
        <w:t>при принятии руководством МВД решения на эвакуацию людей координировать действия по эвакуации людей.</w:t>
      </w:r>
    </w:p>
    <w:sectPr w:rsidR="00EA516F">
      <w:pgSz w:w="11900" w:h="16840"/>
      <w:pgMar w:top="1119" w:right="514" w:bottom="1119" w:left="898" w:header="691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855" w:rsidRDefault="00FD6855">
      <w:r>
        <w:separator/>
      </w:r>
    </w:p>
  </w:endnote>
  <w:endnote w:type="continuationSeparator" w:id="0">
    <w:p w:rsidR="00FD6855" w:rsidRDefault="00FD6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16F" w:rsidRDefault="00FD685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71AA98C0" wp14:editId="38B2F6E9">
              <wp:simplePos x="0" y="0"/>
              <wp:positionH relativeFrom="page">
                <wp:posOffset>3755390</wp:posOffset>
              </wp:positionH>
              <wp:positionV relativeFrom="page">
                <wp:posOffset>8141335</wp:posOffset>
              </wp:positionV>
              <wp:extent cx="39370" cy="109855"/>
              <wp:effectExtent l="0" t="0" r="0" b="0"/>
              <wp:wrapNone/>
              <wp:docPr id="2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370" cy="10985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A516F" w:rsidRDefault="00FD6855">
                          <w:pPr>
                            <w:pStyle w:val="22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260E71" w:rsidRPr="00260E71">
                            <w:rPr>
                              <w:rFonts w:ascii="Arial" w:eastAsia="Arial" w:hAnsi="Arial" w:cs="Arial"/>
                              <w:noProof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" o:spid="_x0000_s1026" type="#_x0000_t202" style="position:absolute;margin-left:295.7pt;margin-top:641.05pt;width:3.1pt;height:8.6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" filled="f" stroked="f">
              <v:textbox style="mso-fit-shape-to-text:t" inset="0,0,0,0">
                <w:txbxContent>
                  <w:p w:rsidR="00EA516F" w:rsidRDefault="00FD6855">
                    <w:pPr>
                      <w:pStyle w:val="22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260E71" w:rsidRPr="00260E71">
                      <w:rPr>
                        <w:rFonts w:ascii="Arial" w:eastAsia="Arial" w:hAnsi="Arial" w:cs="Arial"/>
                        <w:noProof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16F" w:rsidRDefault="00FD685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 wp14:anchorId="07697A03" wp14:editId="747A7604">
              <wp:simplePos x="0" y="0"/>
              <wp:positionH relativeFrom="page">
                <wp:posOffset>3983990</wp:posOffset>
              </wp:positionH>
              <wp:positionV relativeFrom="page">
                <wp:posOffset>10243185</wp:posOffset>
              </wp:positionV>
              <wp:extent cx="146050" cy="113030"/>
              <wp:effectExtent l="0" t="0" r="0" b="0"/>
              <wp:wrapNone/>
              <wp:docPr id="4" name="Shap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0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EA516F" w:rsidRDefault="00FD6855">
                          <w:pPr>
                            <w:pStyle w:val="22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260E71" w:rsidRPr="00260E71">
                            <w:rPr>
                              <w:rFonts w:ascii="Arial" w:eastAsia="Arial" w:hAnsi="Arial" w:cs="Arial"/>
                              <w:noProof/>
                              <w:sz w:val="24"/>
                              <w:szCs w:val="24"/>
                            </w:rPr>
                            <w:t>16</w:t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4" o:spid="_x0000_s1027" type="#_x0000_t202" style="position:absolute;margin-left:313.7pt;margin-top:806.55pt;width:11.5pt;height:8.9pt;z-index:-44040178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" filled="f" stroked="f">
              <v:textbox style="mso-fit-shape-to-text:t" inset="0,0,0,0">
                <w:txbxContent>
                  <w:p w:rsidR="00EA516F" w:rsidRDefault="00FD6855">
                    <w:pPr>
                      <w:pStyle w:val="22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260E71" w:rsidRPr="00260E71">
                      <w:rPr>
                        <w:rFonts w:ascii="Arial" w:eastAsia="Arial" w:hAnsi="Arial" w:cs="Arial"/>
                        <w:noProof/>
                        <w:sz w:val="24"/>
                        <w:szCs w:val="24"/>
                      </w:rPr>
                      <w:t>16</w:t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855" w:rsidRDefault="00FD6855"/>
  </w:footnote>
  <w:footnote w:type="continuationSeparator" w:id="0">
    <w:p w:rsidR="00FD6855" w:rsidRDefault="00FD685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77FE5"/>
    <w:multiLevelType w:val="multilevel"/>
    <w:tmpl w:val="7DAC95EE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CE71964"/>
    <w:multiLevelType w:val="multilevel"/>
    <w:tmpl w:val="83DE6D2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485802"/>
    <w:multiLevelType w:val="multilevel"/>
    <w:tmpl w:val="0B36650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17128A"/>
    <w:multiLevelType w:val="multilevel"/>
    <w:tmpl w:val="EEF2727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F127F4F"/>
    <w:multiLevelType w:val="multilevel"/>
    <w:tmpl w:val="B4E43800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FB04040"/>
    <w:multiLevelType w:val="multilevel"/>
    <w:tmpl w:val="30F44AF6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24840C0"/>
    <w:multiLevelType w:val="multilevel"/>
    <w:tmpl w:val="923A2AC0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C8A4C3F"/>
    <w:multiLevelType w:val="multilevel"/>
    <w:tmpl w:val="9F80963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1035CC1"/>
    <w:multiLevelType w:val="multilevel"/>
    <w:tmpl w:val="24BA3A5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A75413E"/>
    <w:multiLevelType w:val="multilevel"/>
    <w:tmpl w:val="4948E4E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A938E8"/>
    <w:multiLevelType w:val="multilevel"/>
    <w:tmpl w:val="9C04AC0C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62929CD"/>
    <w:multiLevelType w:val="multilevel"/>
    <w:tmpl w:val="CF5EF1AC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0916519"/>
    <w:multiLevelType w:val="multilevel"/>
    <w:tmpl w:val="7CDEE94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18C024F"/>
    <w:multiLevelType w:val="multilevel"/>
    <w:tmpl w:val="8B98C640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62731E65"/>
    <w:multiLevelType w:val="multilevel"/>
    <w:tmpl w:val="95987D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D4473D6"/>
    <w:multiLevelType w:val="multilevel"/>
    <w:tmpl w:val="4292350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4"/>
  </w:num>
  <w:num w:numId="2">
    <w:abstractNumId w:val="10"/>
  </w:num>
  <w:num w:numId="3">
    <w:abstractNumId w:val="12"/>
  </w:num>
  <w:num w:numId="4">
    <w:abstractNumId w:val="3"/>
  </w:num>
  <w:num w:numId="5">
    <w:abstractNumId w:val="1"/>
  </w:num>
  <w:num w:numId="6">
    <w:abstractNumId w:val="8"/>
  </w:num>
  <w:num w:numId="7">
    <w:abstractNumId w:val="9"/>
  </w:num>
  <w:num w:numId="8">
    <w:abstractNumId w:val="11"/>
  </w:num>
  <w:num w:numId="9">
    <w:abstractNumId w:val="15"/>
  </w:num>
  <w:num w:numId="10">
    <w:abstractNumId w:val="5"/>
  </w:num>
  <w:num w:numId="11">
    <w:abstractNumId w:val="0"/>
  </w:num>
  <w:num w:numId="12">
    <w:abstractNumId w:val="2"/>
  </w:num>
  <w:num w:numId="13">
    <w:abstractNumId w:val="7"/>
  </w:num>
  <w:num w:numId="14">
    <w:abstractNumId w:val="6"/>
  </w:num>
  <w:num w:numId="15">
    <w:abstractNumId w:val="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EA516F"/>
    <w:rsid w:val="00260E71"/>
    <w:rsid w:val="00EA516F"/>
    <w:rsid w:val="00FD6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7393C4"/>
      <w:sz w:val="24"/>
      <w:szCs w:val="24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z w:val="108"/>
      <w:szCs w:val="108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6"/>
      <w:szCs w:val="56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Подпись к таблице"/>
    <w:basedOn w:val="a"/>
    <w:link w:val="a4"/>
    <w:rPr>
      <w:rFonts w:ascii="Times New Roman" w:eastAsia="Times New Roman" w:hAnsi="Times New Roman" w:cs="Times New Roman"/>
      <w:color w:val="7393C4"/>
    </w:rPr>
  </w:style>
  <w:style w:type="paragraph" w:customStyle="1" w:styleId="a7">
    <w:name w:val="Другое"/>
    <w:basedOn w:val="a"/>
    <w:link w:val="a6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120" w:line="209" w:lineRule="auto"/>
      <w:ind w:left="1980" w:right="90"/>
      <w:outlineLvl w:val="0"/>
    </w:pPr>
    <w:rPr>
      <w:rFonts w:ascii="Courier New" w:eastAsia="Courier New" w:hAnsi="Courier New" w:cs="Courier New"/>
      <w:sz w:val="108"/>
      <w:szCs w:val="108"/>
    </w:rPr>
  </w:style>
  <w:style w:type="paragraph" w:customStyle="1" w:styleId="20">
    <w:name w:val="Заголовок №2"/>
    <w:basedOn w:val="a"/>
    <w:link w:val="2"/>
    <w:pPr>
      <w:spacing w:after="120" w:line="331" w:lineRule="auto"/>
      <w:jc w:val="center"/>
      <w:outlineLvl w:val="1"/>
    </w:pPr>
    <w:rPr>
      <w:rFonts w:ascii="Times New Roman" w:eastAsia="Times New Roman" w:hAnsi="Times New Roman" w:cs="Times New Roman"/>
      <w:b/>
      <w:bCs/>
      <w:sz w:val="56"/>
      <w:szCs w:val="56"/>
    </w:rPr>
  </w:style>
  <w:style w:type="paragraph" w:customStyle="1" w:styleId="30">
    <w:name w:val="Заголовок №3"/>
    <w:basedOn w:val="a"/>
    <w:link w:val="3"/>
    <w:pPr>
      <w:spacing w:after="280" w:line="233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60E7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60E71"/>
    <w:rPr>
      <w:rFonts w:ascii="Tahoma" w:hAnsi="Tahoma" w:cs="Tahoma"/>
      <w:color w:val="000000"/>
      <w:sz w:val="16"/>
      <w:szCs w:val="16"/>
    </w:rPr>
  </w:style>
  <w:style w:type="paragraph" w:styleId="aa">
    <w:name w:val="No Spacing"/>
    <w:uiPriority w:val="1"/>
    <w:qFormat/>
    <w:rsid w:val="00260E71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7393C4"/>
      <w:sz w:val="24"/>
      <w:szCs w:val="24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z w:val="108"/>
      <w:szCs w:val="108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56"/>
      <w:szCs w:val="56"/>
      <w:u w:val="none"/>
    </w:rPr>
  </w:style>
  <w:style w:type="character" w:customStyle="1" w:styleId="3">
    <w:name w:val="Заголовок №3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Подпись к таблице"/>
    <w:basedOn w:val="a"/>
    <w:link w:val="a4"/>
    <w:rPr>
      <w:rFonts w:ascii="Times New Roman" w:eastAsia="Times New Roman" w:hAnsi="Times New Roman" w:cs="Times New Roman"/>
      <w:color w:val="7393C4"/>
    </w:rPr>
  </w:style>
  <w:style w:type="paragraph" w:customStyle="1" w:styleId="a7">
    <w:name w:val="Другое"/>
    <w:basedOn w:val="a"/>
    <w:link w:val="a6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120" w:line="209" w:lineRule="auto"/>
      <w:ind w:left="1980" w:right="90"/>
      <w:outlineLvl w:val="0"/>
    </w:pPr>
    <w:rPr>
      <w:rFonts w:ascii="Courier New" w:eastAsia="Courier New" w:hAnsi="Courier New" w:cs="Courier New"/>
      <w:sz w:val="108"/>
      <w:szCs w:val="108"/>
    </w:rPr>
  </w:style>
  <w:style w:type="paragraph" w:customStyle="1" w:styleId="20">
    <w:name w:val="Заголовок №2"/>
    <w:basedOn w:val="a"/>
    <w:link w:val="2"/>
    <w:pPr>
      <w:spacing w:after="120" w:line="331" w:lineRule="auto"/>
      <w:jc w:val="center"/>
      <w:outlineLvl w:val="1"/>
    </w:pPr>
    <w:rPr>
      <w:rFonts w:ascii="Times New Roman" w:eastAsia="Times New Roman" w:hAnsi="Times New Roman" w:cs="Times New Roman"/>
      <w:b/>
      <w:bCs/>
      <w:sz w:val="56"/>
      <w:szCs w:val="56"/>
    </w:rPr>
  </w:style>
  <w:style w:type="paragraph" w:customStyle="1" w:styleId="30">
    <w:name w:val="Заголовок №3"/>
    <w:basedOn w:val="a"/>
    <w:link w:val="3"/>
    <w:pPr>
      <w:spacing w:after="280" w:line="233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260E7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60E71"/>
    <w:rPr>
      <w:rFonts w:ascii="Tahoma" w:hAnsi="Tahoma" w:cs="Tahoma"/>
      <w:color w:val="000000"/>
      <w:sz w:val="16"/>
      <w:szCs w:val="16"/>
    </w:rPr>
  </w:style>
  <w:style w:type="paragraph" w:styleId="aa">
    <w:name w:val="No Spacing"/>
    <w:uiPriority w:val="1"/>
    <w:qFormat/>
    <w:rsid w:val="00260E7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4248</Words>
  <Characters>24214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Расул Магомедов</dc:creator>
  <cp:lastModifiedBy>rasul</cp:lastModifiedBy>
  <cp:revision>2</cp:revision>
  <dcterms:created xsi:type="dcterms:W3CDTF">2024-05-20T19:57:00Z</dcterms:created>
  <dcterms:modified xsi:type="dcterms:W3CDTF">2024-05-20T19:57:00Z</dcterms:modified>
</cp:coreProperties>
</file>